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E369F" w14:textId="792EF0E8" w:rsidR="00B501FC" w:rsidRPr="00B501FC" w:rsidRDefault="002D3BC4" w:rsidP="00B501FC">
      <w:pPr>
        <w:spacing w:after="0" w:line="360" w:lineRule="auto"/>
        <w:ind w:left="0" w:right="20" w:firstLine="0"/>
        <w:jc w:val="center"/>
        <w:rPr>
          <w:b/>
          <w:bCs/>
          <w:szCs w:val="24"/>
          <w:u w:val="single" w:color="000000"/>
        </w:rPr>
      </w:pPr>
      <w:r>
        <w:rPr>
          <w:noProof/>
        </w:rPr>
        <w:drawing>
          <wp:anchor distT="0" distB="0" distL="114300" distR="114300" simplePos="0" relativeHeight="251659264" behindDoc="0" locked="0" layoutInCell="1" allowOverlap="1" wp14:anchorId="18DCFB01" wp14:editId="2EFFCBE6">
            <wp:simplePos x="0" y="0"/>
            <wp:positionH relativeFrom="column">
              <wp:posOffset>-264218</wp:posOffset>
            </wp:positionH>
            <wp:positionV relativeFrom="paragraph">
              <wp:posOffset>-791619</wp:posOffset>
            </wp:positionV>
            <wp:extent cx="3158326" cy="953669"/>
            <wp:effectExtent l="0" t="0" r="4445" b="0"/>
            <wp:wrapNone/>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rotWithShape="1">
                    <a:blip r:embed="rId11"/>
                    <a:srcRect r="10649" b="11"/>
                    <a:stretch/>
                  </pic:blipFill>
                  <pic:spPr>
                    <a:xfrm>
                      <a:off x="0" y="0"/>
                      <a:ext cx="3233681" cy="976423"/>
                    </a:xfrm>
                    <a:prstGeom prst="rect">
                      <a:avLst/>
                    </a:prstGeom>
                  </pic:spPr>
                </pic:pic>
              </a:graphicData>
            </a:graphic>
            <wp14:sizeRelH relativeFrom="margin">
              <wp14:pctWidth>0</wp14:pctWidth>
            </wp14:sizeRelH>
            <wp14:sizeRelV relativeFrom="margin">
              <wp14:pctHeight>0</wp14:pctHeight>
            </wp14:sizeRelV>
          </wp:anchor>
        </w:drawing>
      </w:r>
    </w:p>
    <w:p w14:paraId="5B44D8BA" w14:textId="0FD5F69D" w:rsidR="00AB1BA1" w:rsidRPr="00B501FC" w:rsidRDefault="006F15C0" w:rsidP="002D3BC4">
      <w:pPr>
        <w:spacing w:after="0" w:line="360" w:lineRule="auto"/>
        <w:ind w:left="0" w:right="20" w:firstLine="0"/>
        <w:jc w:val="center"/>
        <w:rPr>
          <w:sz w:val="32"/>
          <w:szCs w:val="28"/>
          <w:rtl/>
        </w:rPr>
      </w:pPr>
      <w:r w:rsidRPr="00B501FC">
        <w:rPr>
          <w:b/>
          <w:bCs/>
          <w:sz w:val="48"/>
          <w:szCs w:val="48"/>
          <w:u w:val="single" w:color="000000"/>
          <w:rtl/>
        </w:rPr>
        <w:t>תקנון מעונות הסטודנטים</w:t>
      </w:r>
      <w:r w:rsidR="002D3BC4">
        <w:rPr>
          <w:rFonts w:hint="cs"/>
          <w:b/>
          <w:bCs/>
          <w:sz w:val="48"/>
          <w:szCs w:val="48"/>
          <w:u w:val="single" w:color="000000"/>
          <w:rtl/>
        </w:rPr>
        <w:t xml:space="preserve"> </w:t>
      </w:r>
      <w:r w:rsidR="002D3BC4">
        <w:rPr>
          <w:b/>
          <w:bCs/>
          <w:sz w:val="48"/>
          <w:szCs w:val="48"/>
          <w:u w:val="single" w:color="000000"/>
          <w:rtl/>
        </w:rPr>
        <w:t>–</w:t>
      </w:r>
      <w:r w:rsidR="002D3BC4">
        <w:rPr>
          <w:rFonts w:hint="cs"/>
          <w:b/>
          <w:bCs/>
          <w:sz w:val="48"/>
          <w:szCs w:val="48"/>
          <w:u w:val="single" w:color="000000"/>
          <w:rtl/>
        </w:rPr>
        <w:t xml:space="preserve"> קמפוס לב</w:t>
      </w:r>
    </w:p>
    <w:p w14:paraId="7B3B35FA" w14:textId="0080F538" w:rsidR="00AB1BA1" w:rsidRPr="006119B2" w:rsidRDefault="006F15C0" w:rsidP="00715B89">
      <w:pPr>
        <w:spacing w:after="0" w:line="360" w:lineRule="auto"/>
        <w:ind w:left="-4" w:right="0" w:hanging="10"/>
        <w:rPr>
          <w:rtl/>
        </w:rPr>
      </w:pPr>
      <w:r w:rsidRPr="006119B2">
        <w:rPr>
          <w:b/>
          <w:bCs/>
          <w:szCs w:val="24"/>
          <w:u w:val="single" w:color="000000"/>
          <w:rtl/>
        </w:rPr>
        <w:t>הקדמה</w:t>
      </w:r>
      <w:r w:rsidRPr="006119B2">
        <w:rPr>
          <w:b/>
          <w:bCs/>
          <w:szCs w:val="24"/>
          <w:rtl/>
        </w:rPr>
        <w:t xml:space="preserve"> </w:t>
      </w:r>
    </w:p>
    <w:p w14:paraId="2992B2EE" w14:textId="77777777" w:rsidR="00AB1BA1" w:rsidRPr="006119B2" w:rsidRDefault="006F15C0" w:rsidP="00715B89">
      <w:pPr>
        <w:spacing w:after="0" w:line="360" w:lineRule="auto"/>
        <w:ind w:left="0" w:right="4" w:firstLine="7"/>
        <w:rPr>
          <w:rtl/>
        </w:rPr>
      </w:pPr>
      <w:r w:rsidRPr="006119B2">
        <w:rPr>
          <w:szCs w:val="24"/>
          <w:rtl/>
        </w:rPr>
        <w:t xml:space="preserve">מטרת עובדי המעונות היא לשרת את הסטודנטים ולאפשר להם שהות נוחה ונעימה. מנהל המעונות ורכזי המעונות נמצאים לרשותך בכל עת. </w:t>
      </w:r>
    </w:p>
    <w:p w14:paraId="7BE718B8" w14:textId="36BD1C77" w:rsidR="00AB1BA1" w:rsidRDefault="006F15C0" w:rsidP="00715B89">
      <w:pPr>
        <w:spacing w:after="0" w:line="360" w:lineRule="auto"/>
        <w:ind w:left="0" w:right="4" w:firstLine="7"/>
        <w:rPr>
          <w:rtl/>
        </w:rPr>
      </w:pPr>
      <w:r w:rsidRPr="006119B2">
        <w:rPr>
          <w:szCs w:val="24"/>
          <w:rtl/>
        </w:rPr>
        <w:t>המעונות נועדו לשמש את הסטודנטים של המרכז האקדמי לב. על מנת לשמור על אוירה תורנית, לימודית</w:t>
      </w:r>
      <w:r w:rsidR="001411F3">
        <w:rPr>
          <w:szCs w:val="24"/>
          <w:rtl/>
        </w:rPr>
        <w:t xml:space="preserve">, </w:t>
      </w:r>
      <w:r w:rsidRPr="006119B2">
        <w:rPr>
          <w:szCs w:val="24"/>
          <w:rtl/>
        </w:rPr>
        <w:t xml:space="preserve">נעימה ושקטה על כל דייר להכיר תקנון זה כפי שיפורט. </w:t>
      </w:r>
    </w:p>
    <w:p w14:paraId="2A60E096" w14:textId="77777777" w:rsidR="0050350C" w:rsidRPr="006119B2" w:rsidRDefault="0050350C" w:rsidP="00715B89">
      <w:pPr>
        <w:spacing w:after="0" w:line="360" w:lineRule="auto"/>
        <w:ind w:left="0" w:right="4" w:firstLine="7"/>
      </w:pPr>
    </w:p>
    <w:p w14:paraId="6BAC36E3" w14:textId="7F03C367" w:rsidR="00AB1BA1" w:rsidRPr="006119B2" w:rsidRDefault="006F15C0" w:rsidP="00715B89">
      <w:pPr>
        <w:spacing w:after="0" w:line="360" w:lineRule="auto"/>
        <w:ind w:left="-4" w:right="0" w:hanging="10"/>
      </w:pPr>
      <w:r w:rsidRPr="006119B2">
        <w:rPr>
          <w:b/>
          <w:bCs/>
          <w:szCs w:val="24"/>
          <w:u w:val="single" w:color="000000"/>
          <w:rtl/>
        </w:rPr>
        <w:t>סימן א': הגדרות</w:t>
      </w:r>
      <w:r w:rsidRPr="006119B2">
        <w:rPr>
          <w:szCs w:val="24"/>
          <w:rtl/>
        </w:rPr>
        <w:t xml:space="preserve"> </w:t>
      </w:r>
    </w:p>
    <w:p w14:paraId="48C29FF8"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הגדרות</w:t>
      </w:r>
      <w:r w:rsidRPr="006119B2">
        <w:rPr>
          <w:szCs w:val="24"/>
          <w:rtl/>
        </w:rPr>
        <w:t xml:space="preserve">: </w:t>
      </w:r>
    </w:p>
    <w:p w14:paraId="6D7FD085" w14:textId="77777777" w:rsidR="00AB1BA1" w:rsidRPr="006119B2" w:rsidRDefault="006F15C0" w:rsidP="00715B89">
      <w:pPr>
        <w:spacing w:after="0" w:line="360" w:lineRule="auto"/>
        <w:ind w:left="677" w:right="0" w:hanging="10"/>
      </w:pPr>
      <w:r w:rsidRPr="006119B2">
        <w:rPr>
          <w:szCs w:val="24"/>
          <w:rtl/>
        </w:rPr>
        <w:t xml:space="preserve">בתקנון זה- </w:t>
      </w:r>
    </w:p>
    <w:p w14:paraId="5B6F7FF1" w14:textId="77777777" w:rsidR="00AB1BA1" w:rsidRPr="006119B2" w:rsidRDefault="006F15C0" w:rsidP="00715B89">
      <w:pPr>
        <w:numPr>
          <w:ilvl w:val="1"/>
          <w:numId w:val="1"/>
        </w:numPr>
        <w:spacing w:after="0" w:line="360" w:lineRule="auto"/>
        <w:ind w:right="4" w:hanging="541"/>
      </w:pPr>
      <w:r w:rsidRPr="006119B2">
        <w:rPr>
          <w:b/>
          <w:bCs/>
          <w:szCs w:val="24"/>
          <w:rtl/>
        </w:rPr>
        <w:t>"מעונות"</w:t>
      </w:r>
      <w:r w:rsidR="006119B2" w:rsidRPr="006119B2">
        <w:rPr>
          <w:szCs w:val="24"/>
          <w:rtl/>
        </w:rPr>
        <w:t xml:space="preserve"> </w:t>
      </w:r>
      <w:r w:rsidRPr="006119B2">
        <w:rPr>
          <w:szCs w:val="24"/>
          <w:rtl/>
        </w:rPr>
        <w:t>מבני מעונות הסטודנטים כמשמעותם ב"כתב הרשאה" והשטחים הסמוכים</w:t>
      </w:r>
      <w:r w:rsidR="006119B2" w:rsidRPr="006119B2">
        <w:rPr>
          <w:szCs w:val="24"/>
          <w:rtl/>
        </w:rPr>
        <w:t xml:space="preserve"> </w:t>
      </w:r>
      <w:r w:rsidRPr="006119B2">
        <w:rPr>
          <w:szCs w:val="24"/>
          <w:rtl/>
        </w:rPr>
        <w:t>למבנים אלה.</w:t>
      </w:r>
      <w:r w:rsidRPr="006119B2">
        <w:rPr>
          <w:rFonts w:eastAsia="Calibri"/>
          <w:szCs w:val="24"/>
          <w:rtl/>
        </w:rPr>
        <w:t xml:space="preserve"> </w:t>
      </w:r>
    </w:p>
    <w:p w14:paraId="5F8C23AE" w14:textId="5CF76336" w:rsidR="00AB1BA1" w:rsidRPr="006119B2" w:rsidRDefault="006F15C0" w:rsidP="00715B89">
      <w:pPr>
        <w:numPr>
          <w:ilvl w:val="1"/>
          <w:numId w:val="1"/>
        </w:numPr>
        <w:spacing w:after="0" w:line="360" w:lineRule="auto"/>
        <w:ind w:right="4" w:hanging="541"/>
      </w:pPr>
      <w:r w:rsidRPr="006119B2">
        <w:rPr>
          <w:b/>
          <w:bCs/>
          <w:szCs w:val="24"/>
          <w:rtl/>
        </w:rPr>
        <w:t>"סטודנט/ית"</w:t>
      </w:r>
      <w:r w:rsidRPr="006119B2">
        <w:rPr>
          <w:szCs w:val="24"/>
          <w:rtl/>
        </w:rPr>
        <w:t xml:space="preserve"> מי שהתקבל/ה ואושר/ה כסטודנט/ית מן המניין במרכז האקדמי לב, בידו/ה</w:t>
      </w:r>
      <w:r w:rsidR="006119B2" w:rsidRPr="006119B2">
        <w:rPr>
          <w:szCs w:val="24"/>
          <w:rtl/>
        </w:rPr>
        <w:t xml:space="preserve"> </w:t>
      </w:r>
      <w:r w:rsidRPr="006119B2">
        <w:rPr>
          <w:szCs w:val="24"/>
          <w:rtl/>
        </w:rPr>
        <w:t>כרטיס תלמיד שהוא בתוקף במשך כל תקופת ההרשאה, שילם/ה את שכר</w:t>
      </w:r>
      <w:r w:rsidR="006119B2" w:rsidRPr="006119B2">
        <w:rPr>
          <w:szCs w:val="24"/>
          <w:rtl/>
        </w:rPr>
        <w:t xml:space="preserve"> </w:t>
      </w:r>
      <w:r w:rsidRPr="006119B2">
        <w:rPr>
          <w:szCs w:val="24"/>
          <w:rtl/>
        </w:rPr>
        <w:t>הלימוד בשעורים ובמועדים שנקבעו לכך על ידי המרכז האקדמי לב, הגיש/ה</w:t>
      </w:r>
      <w:r w:rsidR="006119B2" w:rsidRPr="006119B2">
        <w:rPr>
          <w:szCs w:val="24"/>
          <w:rtl/>
        </w:rPr>
        <w:t xml:space="preserve"> </w:t>
      </w:r>
      <w:r w:rsidRPr="006119B2">
        <w:rPr>
          <w:szCs w:val="24"/>
          <w:rtl/>
        </w:rPr>
        <w:t>טופס לימודים במועד, ולהוציא מי שהורחק/ה מלימודים, בין לצמיתות ובין</w:t>
      </w:r>
      <w:r w:rsidR="006119B2" w:rsidRPr="006119B2">
        <w:rPr>
          <w:szCs w:val="24"/>
          <w:rtl/>
        </w:rPr>
        <w:t xml:space="preserve"> </w:t>
      </w:r>
      <w:r w:rsidRPr="006119B2">
        <w:rPr>
          <w:szCs w:val="24"/>
          <w:rtl/>
        </w:rPr>
        <w:t>לתקופה קצובה, וכן מי שהפסיק/ה בפועל את הלימודים.</w:t>
      </w:r>
      <w:r w:rsidRPr="006119B2">
        <w:rPr>
          <w:rFonts w:eastAsia="Calibri"/>
          <w:szCs w:val="24"/>
          <w:rtl/>
        </w:rPr>
        <w:t xml:space="preserve"> </w:t>
      </w:r>
    </w:p>
    <w:p w14:paraId="1E41AFF7" w14:textId="77777777" w:rsidR="00AB1BA1" w:rsidRPr="006119B2" w:rsidRDefault="006F15C0" w:rsidP="00715B89">
      <w:pPr>
        <w:numPr>
          <w:ilvl w:val="1"/>
          <w:numId w:val="1"/>
        </w:numPr>
        <w:spacing w:after="0" w:line="360" w:lineRule="auto"/>
        <w:ind w:right="4" w:hanging="541"/>
      </w:pPr>
      <w:r w:rsidRPr="006119B2">
        <w:rPr>
          <w:b/>
          <w:bCs/>
          <w:szCs w:val="24"/>
          <w:rtl/>
        </w:rPr>
        <w:t>"דייר/ת"</w:t>
      </w:r>
      <w:r w:rsidR="006119B2" w:rsidRPr="006119B2">
        <w:rPr>
          <w:szCs w:val="24"/>
          <w:rtl/>
        </w:rPr>
        <w:t xml:space="preserve"> </w:t>
      </w:r>
      <w:r w:rsidRPr="006119B2">
        <w:rPr>
          <w:szCs w:val="24"/>
          <w:rtl/>
        </w:rPr>
        <w:t>סטודנט/ית שקיבל/ה רשות שימוש בחדר במעונות ממועד קבלת אישור מגורים</w:t>
      </w:r>
      <w:r w:rsidR="006119B2" w:rsidRPr="006119B2">
        <w:rPr>
          <w:szCs w:val="24"/>
          <w:rtl/>
        </w:rPr>
        <w:t xml:space="preserve"> </w:t>
      </w:r>
      <w:r w:rsidRPr="006119B2">
        <w:rPr>
          <w:szCs w:val="24"/>
          <w:rtl/>
        </w:rPr>
        <w:t>במעון ועד לעזיבה הרשמית של המעון.</w:t>
      </w:r>
      <w:r w:rsidRPr="006119B2">
        <w:rPr>
          <w:rFonts w:eastAsia="Calibri"/>
          <w:szCs w:val="24"/>
          <w:rtl/>
        </w:rPr>
        <w:t xml:space="preserve"> </w:t>
      </w:r>
    </w:p>
    <w:p w14:paraId="590863D5" w14:textId="77777777" w:rsidR="00AB1BA1" w:rsidRPr="006119B2" w:rsidRDefault="006F15C0" w:rsidP="00715B89">
      <w:pPr>
        <w:numPr>
          <w:ilvl w:val="1"/>
          <w:numId w:val="1"/>
        </w:numPr>
        <w:spacing w:after="0" w:line="360" w:lineRule="auto"/>
        <w:ind w:right="4" w:hanging="541"/>
      </w:pPr>
      <w:r w:rsidRPr="006119B2">
        <w:rPr>
          <w:b/>
          <w:bCs/>
          <w:szCs w:val="24"/>
          <w:rtl/>
        </w:rPr>
        <w:t>"כתב/הסכם</w:t>
      </w:r>
      <w:r w:rsidR="006119B2" w:rsidRPr="006119B2">
        <w:rPr>
          <w:b/>
          <w:bCs/>
          <w:szCs w:val="24"/>
          <w:rtl/>
        </w:rPr>
        <w:t xml:space="preserve"> </w:t>
      </w:r>
      <w:r w:rsidRPr="006119B2">
        <w:rPr>
          <w:szCs w:val="24"/>
          <w:rtl/>
        </w:rPr>
        <w:t>מסמך משפטי המסדיר את תנאי הרשאת המגורים של הדייר החתום ע"י הדייר/ת</w:t>
      </w:r>
      <w:r w:rsidR="006119B2" w:rsidRPr="006119B2">
        <w:rPr>
          <w:szCs w:val="24"/>
          <w:rtl/>
        </w:rPr>
        <w:t xml:space="preserve"> </w:t>
      </w:r>
      <w:r w:rsidRPr="006119B2">
        <w:rPr>
          <w:b/>
          <w:bCs/>
          <w:szCs w:val="24"/>
          <w:rtl/>
        </w:rPr>
        <w:t>הרשאה"</w:t>
      </w:r>
      <w:r w:rsidR="006119B2" w:rsidRPr="006119B2">
        <w:rPr>
          <w:szCs w:val="24"/>
          <w:rtl/>
        </w:rPr>
        <w:t xml:space="preserve"> </w:t>
      </w:r>
      <w:r w:rsidRPr="006119B2">
        <w:rPr>
          <w:szCs w:val="24"/>
          <w:rtl/>
        </w:rPr>
        <w:t>וע"י נציגי המרכז האקדמי לב.</w:t>
      </w:r>
      <w:r w:rsidRPr="006119B2">
        <w:rPr>
          <w:rFonts w:eastAsia="Calibri"/>
          <w:szCs w:val="24"/>
          <w:rtl/>
        </w:rPr>
        <w:t xml:space="preserve"> </w:t>
      </w:r>
    </w:p>
    <w:p w14:paraId="31EAB8B3" w14:textId="77777777" w:rsidR="00AB1BA1" w:rsidRPr="006119B2" w:rsidRDefault="006F15C0" w:rsidP="00715B89">
      <w:pPr>
        <w:numPr>
          <w:ilvl w:val="1"/>
          <w:numId w:val="1"/>
        </w:numPr>
        <w:spacing w:after="0" w:line="360" w:lineRule="auto"/>
        <w:ind w:right="4" w:hanging="541"/>
      </w:pPr>
      <w:r w:rsidRPr="006119B2">
        <w:rPr>
          <w:b/>
          <w:bCs/>
          <w:szCs w:val="24"/>
          <w:rtl/>
        </w:rPr>
        <w:t>"מוזמן/נת"</w:t>
      </w:r>
      <w:r w:rsidRPr="006119B2">
        <w:rPr>
          <w:szCs w:val="24"/>
          <w:rtl/>
        </w:rPr>
        <w:t xml:space="preserve"> כל מבקר/ת במעונות וכל אורח/ת של הדייר/ת בין אם הוזמן/נה עפ"י ובהתאם</w:t>
      </w:r>
      <w:r w:rsidR="006119B2" w:rsidRPr="006119B2">
        <w:rPr>
          <w:szCs w:val="24"/>
          <w:rtl/>
        </w:rPr>
        <w:t xml:space="preserve"> </w:t>
      </w:r>
      <w:r w:rsidRPr="006119B2">
        <w:rPr>
          <w:szCs w:val="24"/>
          <w:rtl/>
        </w:rPr>
        <w:t>להוראות תקנון זה ובין אם לאו.</w:t>
      </w:r>
      <w:r w:rsidRPr="006119B2">
        <w:rPr>
          <w:rFonts w:eastAsia="Calibri"/>
          <w:szCs w:val="24"/>
          <w:rtl/>
        </w:rPr>
        <w:t xml:space="preserve"> </w:t>
      </w:r>
    </w:p>
    <w:p w14:paraId="14BC6819" w14:textId="77777777" w:rsidR="00AB1BA1" w:rsidRPr="006119B2" w:rsidRDefault="006F15C0" w:rsidP="00715B89">
      <w:pPr>
        <w:numPr>
          <w:ilvl w:val="1"/>
          <w:numId w:val="1"/>
        </w:numPr>
        <w:spacing w:after="0" w:line="360" w:lineRule="auto"/>
        <w:ind w:right="4" w:hanging="541"/>
      </w:pPr>
      <w:r w:rsidRPr="006119B2">
        <w:rPr>
          <w:b/>
          <w:bCs/>
          <w:szCs w:val="24"/>
          <w:rtl/>
        </w:rPr>
        <w:t>"דיקן"</w:t>
      </w:r>
      <w:r w:rsidRPr="006119B2">
        <w:rPr>
          <w:szCs w:val="24"/>
          <w:rtl/>
        </w:rPr>
        <w:tab/>
        <w:t xml:space="preserve"> </w:t>
      </w:r>
      <w:r w:rsidRPr="006119B2">
        <w:rPr>
          <w:szCs w:val="24"/>
          <w:rtl/>
        </w:rPr>
        <w:tab/>
        <w:t xml:space="preserve"> דיקן הסטודנטים של המרכז האקדמי לב ו/או מי שהוסמך על ידו.</w:t>
      </w:r>
      <w:r w:rsidRPr="006119B2">
        <w:rPr>
          <w:rFonts w:eastAsia="Calibri"/>
          <w:szCs w:val="24"/>
          <w:rtl/>
        </w:rPr>
        <w:t xml:space="preserve"> </w:t>
      </w:r>
    </w:p>
    <w:p w14:paraId="1AF23BFC" w14:textId="77777777" w:rsidR="00AB1BA1" w:rsidRPr="006119B2" w:rsidRDefault="006F15C0" w:rsidP="00715B89">
      <w:pPr>
        <w:numPr>
          <w:ilvl w:val="1"/>
          <w:numId w:val="1"/>
        </w:numPr>
        <w:spacing w:after="0" w:line="360" w:lineRule="auto"/>
        <w:ind w:right="4" w:hanging="541"/>
      </w:pPr>
      <w:r w:rsidRPr="006119B2">
        <w:rPr>
          <w:b/>
          <w:bCs/>
          <w:szCs w:val="24"/>
          <w:rtl/>
        </w:rPr>
        <w:t>"מנהל מעונות"</w:t>
      </w:r>
      <w:r w:rsidRPr="006119B2">
        <w:rPr>
          <w:szCs w:val="24"/>
          <w:rtl/>
        </w:rPr>
        <w:tab/>
        <w:t xml:space="preserve"> מי שנתמנה ע"י המרכז האקדמי לב לתפקיד מנהל המעונות.</w:t>
      </w:r>
      <w:r w:rsidRPr="006119B2">
        <w:rPr>
          <w:rFonts w:eastAsia="Calibri"/>
          <w:szCs w:val="24"/>
          <w:rtl/>
        </w:rPr>
        <w:t xml:space="preserve"> </w:t>
      </w:r>
    </w:p>
    <w:p w14:paraId="59F3EF2A" w14:textId="2393663E" w:rsidR="00AB1BA1" w:rsidRPr="006119B2" w:rsidRDefault="006F15C0" w:rsidP="00715B89">
      <w:pPr>
        <w:numPr>
          <w:ilvl w:val="1"/>
          <w:numId w:val="1"/>
        </w:numPr>
        <w:spacing w:after="0" w:line="360" w:lineRule="auto"/>
        <w:ind w:right="4" w:hanging="541"/>
      </w:pPr>
      <w:r w:rsidRPr="006119B2">
        <w:rPr>
          <w:b/>
          <w:bCs/>
          <w:szCs w:val="24"/>
          <w:rtl/>
        </w:rPr>
        <w:t>"רכז מעון"</w:t>
      </w:r>
      <w:r w:rsidRPr="006119B2">
        <w:rPr>
          <w:szCs w:val="24"/>
          <w:rtl/>
        </w:rPr>
        <w:tab/>
        <w:t xml:space="preserve"> מי שנתמנה ע"י מנהל המעונות לתפקיד רכז מעון/אב בית</w:t>
      </w:r>
      <w:r w:rsidR="002C079D">
        <w:rPr>
          <w:rFonts w:hint="cs"/>
          <w:szCs w:val="24"/>
          <w:rtl/>
        </w:rPr>
        <w:t>/כונן</w:t>
      </w:r>
      <w:r w:rsidRPr="006119B2">
        <w:rPr>
          <w:szCs w:val="24"/>
          <w:rtl/>
        </w:rPr>
        <w:t>.</w:t>
      </w:r>
      <w:r w:rsidRPr="006119B2">
        <w:rPr>
          <w:rFonts w:eastAsia="Calibri"/>
          <w:szCs w:val="24"/>
          <w:rtl/>
        </w:rPr>
        <w:t xml:space="preserve"> </w:t>
      </w:r>
    </w:p>
    <w:p w14:paraId="7E2AF612" w14:textId="77777777" w:rsidR="00AB1BA1" w:rsidRPr="006119B2" w:rsidRDefault="006F15C0" w:rsidP="00715B89">
      <w:pPr>
        <w:numPr>
          <w:ilvl w:val="1"/>
          <w:numId w:val="1"/>
        </w:numPr>
        <w:spacing w:after="0" w:line="360" w:lineRule="auto"/>
        <w:ind w:right="4" w:hanging="541"/>
      </w:pPr>
      <w:r w:rsidRPr="006119B2">
        <w:rPr>
          <w:b/>
          <w:bCs/>
          <w:szCs w:val="24"/>
          <w:rtl/>
        </w:rPr>
        <w:t>"המרכז האקדמי לב"</w:t>
      </w:r>
      <w:r w:rsidR="006119B2" w:rsidRPr="006119B2">
        <w:rPr>
          <w:szCs w:val="24"/>
          <w:rtl/>
        </w:rPr>
        <w:t xml:space="preserve"> </w:t>
      </w:r>
      <w:r w:rsidRPr="006119B2">
        <w:rPr>
          <w:szCs w:val="24"/>
          <w:rtl/>
        </w:rPr>
        <w:t>המרכז האקדמי לב, שהינו בעל הזכות לנהל ולתפעל את המעונות ובכלל</w:t>
      </w:r>
      <w:r w:rsidR="006119B2" w:rsidRPr="006119B2">
        <w:rPr>
          <w:szCs w:val="24"/>
          <w:rtl/>
        </w:rPr>
        <w:t xml:space="preserve"> </w:t>
      </w:r>
      <w:r w:rsidRPr="006119B2">
        <w:rPr>
          <w:szCs w:val="24"/>
          <w:rtl/>
        </w:rPr>
        <w:t>זה להעניק הרשאה זו ו/או כל מי שיבוא במקומו ו/או מטעמו בכל הנוגע</w:t>
      </w:r>
      <w:r w:rsidR="006119B2" w:rsidRPr="006119B2">
        <w:rPr>
          <w:szCs w:val="24"/>
          <w:rtl/>
        </w:rPr>
        <w:t xml:space="preserve"> </w:t>
      </w:r>
      <w:r w:rsidRPr="006119B2">
        <w:rPr>
          <w:szCs w:val="24"/>
          <w:rtl/>
        </w:rPr>
        <w:t xml:space="preserve">לתפעול וניהול המעונות. </w:t>
      </w:r>
    </w:p>
    <w:p w14:paraId="2086762D" w14:textId="77777777" w:rsidR="0050350C" w:rsidRDefault="0050350C" w:rsidP="00715B89">
      <w:pPr>
        <w:spacing w:after="0" w:line="360" w:lineRule="auto"/>
        <w:ind w:left="-4" w:right="0" w:hanging="10"/>
        <w:rPr>
          <w:b/>
          <w:bCs/>
          <w:szCs w:val="24"/>
          <w:u w:val="single" w:color="000000"/>
          <w:rtl/>
        </w:rPr>
      </w:pPr>
    </w:p>
    <w:p w14:paraId="512F0C3F" w14:textId="6194B23B" w:rsidR="00AB1BA1" w:rsidRPr="006119B2" w:rsidRDefault="006F15C0" w:rsidP="00715B89">
      <w:pPr>
        <w:spacing w:after="0" w:line="360" w:lineRule="auto"/>
        <w:ind w:left="-4" w:right="0" w:hanging="10"/>
      </w:pPr>
      <w:r w:rsidRPr="006119B2">
        <w:rPr>
          <w:b/>
          <w:bCs/>
          <w:szCs w:val="24"/>
          <w:u w:val="single" w:color="000000"/>
          <w:rtl/>
        </w:rPr>
        <w:t>סימן ב': הוראות כלליות</w:t>
      </w:r>
      <w:r w:rsidRPr="006119B2">
        <w:rPr>
          <w:b/>
          <w:bCs/>
          <w:szCs w:val="24"/>
          <w:rtl/>
        </w:rPr>
        <w:t xml:space="preserve"> </w:t>
      </w:r>
    </w:p>
    <w:p w14:paraId="14F5A288"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פירושים</w:t>
      </w:r>
      <w:r w:rsidRPr="006119B2">
        <w:rPr>
          <w:szCs w:val="24"/>
          <w:rtl/>
        </w:rPr>
        <w:t xml:space="preserve"> </w:t>
      </w:r>
    </w:p>
    <w:p w14:paraId="2E69067C" w14:textId="207C9B4C" w:rsidR="00AB1BA1" w:rsidRDefault="006F15C0" w:rsidP="00715B89">
      <w:pPr>
        <w:numPr>
          <w:ilvl w:val="1"/>
          <w:numId w:val="1"/>
        </w:numPr>
        <w:spacing w:after="0" w:line="360" w:lineRule="auto"/>
        <w:ind w:right="4" w:hanging="541"/>
      </w:pPr>
      <w:r w:rsidRPr="006119B2">
        <w:rPr>
          <w:szCs w:val="24"/>
          <w:rtl/>
        </w:rPr>
        <w:t xml:space="preserve">כותרות הסעיפים בתקנון זה הן לנוחיות בלבד ולא תשמשנה לצורך פירושם. </w:t>
      </w:r>
    </w:p>
    <w:p w14:paraId="675E86AD" w14:textId="77777777" w:rsidR="0050350C" w:rsidRPr="006119B2" w:rsidRDefault="0050350C" w:rsidP="0050350C">
      <w:pPr>
        <w:spacing w:after="0" w:line="360" w:lineRule="auto"/>
        <w:ind w:left="1208" w:right="4" w:firstLine="0"/>
      </w:pPr>
    </w:p>
    <w:p w14:paraId="0E2A9D0A"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תחולה</w:t>
      </w:r>
      <w:r w:rsidRPr="006119B2">
        <w:rPr>
          <w:rFonts w:eastAsia="Calibri"/>
          <w:szCs w:val="24"/>
          <w:rtl/>
        </w:rPr>
        <w:t xml:space="preserve"> </w:t>
      </w:r>
    </w:p>
    <w:p w14:paraId="13D741E2" w14:textId="511BD5F0" w:rsidR="00AB1BA1" w:rsidRDefault="006F15C0" w:rsidP="00715B89">
      <w:pPr>
        <w:numPr>
          <w:ilvl w:val="1"/>
          <w:numId w:val="1"/>
        </w:numPr>
        <w:spacing w:after="0" w:line="360" w:lineRule="auto"/>
        <w:ind w:right="4" w:hanging="541"/>
      </w:pPr>
      <w:r w:rsidRPr="006119B2">
        <w:rPr>
          <w:szCs w:val="24"/>
          <w:rtl/>
        </w:rPr>
        <w:t xml:space="preserve">תקנון זה חל מיום פרסומו על כל סטודנט/ית, דייר/ת ומוזמן/נת. </w:t>
      </w:r>
    </w:p>
    <w:p w14:paraId="33EB28F6" w14:textId="77777777" w:rsidR="00D1196C" w:rsidRPr="006119B2" w:rsidRDefault="00D1196C" w:rsidP="00715B89">
      <w:pPr>
        <w:spacing w:after="0" w:line="360" w:lineRule="auto"/>
        <w:ind w:left="1208" w:right="4" w:firstLine="0"/>
      </w:pPr>
    </w:p>
    <w:p w14:paraId="440725E3"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תקנונים שלובים</w:t>
      </w:r>
      <w:r w:rsidRPr="006119B2">
        <w:rPr>
          <w:szCs w:val="24"/>
          <w:rtl/>
        </w:rPr>
        <w:t xml:space="preserve"> </w:t>
      </w:r>
    </w:p>
    <w:p w14:paraId="61454470" w14:textId="77777777" w:rsidR="00AB1BA1" w:rsidRPr="006119B2" w:rsidRDefault="006F15C0" w:rsidP="00715B89">
      <w:pPr>
        <w:numPr>
          <w:ilvl w:val="1"/>
          <w:numId w:val="1"/>
        </w:numPr>
        <w:spacing w:after="0" w:line="360" w:lineRule="auto"/>
        <w:ind w:right="4" w:hanging="541"/>
      </w:pPr>
      <w:r w:rsidRPr="006119B2">
        <w:rPr>
          <w:szCs w:val="24"/>
          <w:rtl/>
        </w:rPr>
        <w:t xml:space="preserve">הוראות תקנון זה באות להוסיף על הוראות כל התחייבות או הסכם שנעשו ע"י הדייר/ת ולא לגרוע מהם. </w:t>
      </w:r>
    </w:p>
    <w:p w14:paraId="395F67C3" w14:textId="6CDD8A23" w:rsidR="00AB1BA1" w:rsidRDefault="006F15C0" w:rsidP="00715B89">
      <w:pPr>
        <w:numPr>
          <w:ilvl w:val="1"/>
          <w:numId w:val="1"/>
        </w:numPr>
        <w:spacing w:after="0" w:line="360" w:lineRule="auto"/>
        <w:ind w:right="4" w:hanging="541"/>
      </w:pPr>
      <w:r w:rsidRPr="006119B2">
        <w:rPr>
          <w:szCs w:val="24"/>
          <w:rtl/>
        </w:rPr>
        <w:lastRenderedPageBreak/>
        <w:t xml:space="preserve">הוראות תקנון זה באות להוסיף על הוראות כל תקנון אחר במרכז האקדמי לב ולא לגרוע מהן. </w:t>
      </w:r>
    </w:p>
    <w:p w14:paraId="0A0943D9" w14:textId="77777777" w:rsidR="0050350C" w:rsidRPr="006119B2" w:rsidRDefault="0050350C" w:rsidP="0050350C">
      <w:pPr>
        <w:spacing w:after="0" w:line="360" w:lineRule="auto"/>
        <w:ind w:left="1208" w:right="4" w:firstLine="0"/>
      </w:pPr>
    </w:p>
    <w:p w14:paraId="1C1C6CF9"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ציות</w:t>
      </w:r>
      <w:r w:rsidRPr="006119B2">
        <w:rPr>
          <w:szCs w:val="24"/>
          <w:rtl/>
        </w:rPr>
        <w:t xml:space="preserve"> </w:t>
      </w:r>
    </w:p>
    <w:p w14:paraId="098D4ABA" w14:textId="77777777" w:rsidR="00AB1BA1" w:rsidRPr="006119B2" w:rsidRDefault="006F15C0" w:rsidP="00715B89">
      <w:pPr>
        <w:numPr>
          <w:ilvl w:val="1"/>
          <w:numId w:val="1"/>
        </w:numPr>
        <w:spacing w:after="0" w:line="360" w:lineRule="auto"/>
        <w:ind w:right="4" w:hanging="541"/>
      </w:pPr>
      <w:r w:rsidRPr="006119B2">
        <w:rPr>
          <w:szCs w:val="24"/>
          <w:rtl/>
        </w:rPr>
        <w:t xml:space="preserve">דייר/ת, סטודנט/ית ומוזמנ/ת, חייבים להישמע, לציית ולמלא אחר הוראות ונהלים שיפורסמו בכתב מעת לעת ע"י מנהל המעונות ו/או המרכז האקדמי לב, ואחר כל הוראה בע"פ של סגל עובדי המעונות אשר תינתן מטעמים עניינים, לרבות דרישה לאפשר כניסה כאמור בסעיף </w:t>
      </w:r>
      <w:r w:rsidRPr="006119B2">
        <w:rPr>
          <w:szCs w:val="24"/>
        </w:rPr>
        <w:t>8</w:t>
      </w:r>
      <w:r w:rsidRPr="006119B2">
        <w:rPr>
          <w:szCs w:val="24"/>
          <w:rtl/>
        </w:rPr>
        <w:t xml:space="preserve"> להלן ודרישה כאמור בסעיף </w:t>
      </w:r>
      <w:r w:rsidRPr="006119B2">
        <w:rPr>
          <w:szCs w:val="24"/>
        </w:rPr>
        <w:t>1</w:t>
      </w:r>
      <w:r w:rsidRPr="006119B2">
        <w:rPr>
          <w:szCs w:val="24"/>
          <w:rtl/>
        </w:rPr>
        <w:t>.</w:t>
      </w:r>
      <w:r w:rsidRPr="006119B2">
        <w:rPr>
          <w:szCs w:val="24"/>
        </w:rPr>
        <w:t>7</w:t>
      </w:r>
      <w:r w:rsidRPr="006119B2">
        <w:rPr>
          <w:szCs w:val="24"/>
          <w:rtl/>
        </w:rPr>
        <w:t xml:space="preserve"> להלן, ולרבות דרישה להזדהות. </w:t>
      </w:r>
    </w:p>
    <w:p w14:paraId="0C7872E0" w14:textId="0F06A488" w:rsidR="00AB1BA1" w:rsidRDefault="006F15C0" w:rsidP="00715B89">
      <w:pPr>
        <w:numPr>
          <w:ilvl w:val="1"/>
          <w:numId w:val="1"/>
        </w:numPr>
        <w:spacing w:after="0" w:line="360" w:lineRule="auto"/>
        <w:ind w:right="4" w:hanging="541"/>
      </w:pPr>
      <w:r w:rsidRPr="006119B2">
        <w:rPr>
          <w:szCs w:val="24"/>
          <w:rtl/>
        </w:rPr>
        <w:t>דייר/ת, סטודנט/ית ומוזמן/נת חייבים למלא אחר הוראות קציני ואנשי הביטחון של המרכז האקדמי לב ו/או אנשי צוות המרכז האקדמי לב ולהישמע להוראות הביטחון המיוחדות שיינתנו להם על ידם או מי מטעמם מזמן לזמן, לרבות הזדהות בפני קציני הביטחון וסגל המעונות.</w:t>
      </w:r>
      <w:r w:rsidRPr="006119B2">
        <w:rPr>
          <w:rFonts w:eastAsia="Calibri"/>
          <w:szCs w:val="24"/>
          <w:rtl/>
        </w:rPr>
        <w:t xml:space="preserve"> </w:t>
      </w:r>
    </w:p>
    <w:p w14:paraId="0CE29E3F" w14:textId="77777777" w:rsidR="0050350C" w:rsidRPr="006119B2" w:rsidRDefault="0050350C" w:rsidP="0050350C">
      <w:pPr>
        <w:spacing w:after="0" w:line="360" w:lineRule="auto"/>
        <w:ind w:left="1208" w:right="4" w:firstLine="0"/>
      </w:pPr>
    </w:p>
    <w:p w14:paraId="03DBC2C9"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הוואי דתי</w:t>
      </w:r>
      <w:r w:rsidRPr="006119B2">
        <w:rPr>
          <w:rFonts w:eastAsia="Calibri"/>
          <w:szCs w:val="24"/>
          <w:rtl/>
        </w:rPr>
        <w:t xml:space="preserve"> </w:t>
      </w:r>
    </w:p>
    <w:p w14:paraId="20CC5078" w14:textId="77777777" w:rsidR="00AB1BA1" w:rsidRPr="006119B2" w:rsidRDefault="006F15C0" w:rsidP="00715B89">
      <w:pPr>
        <w:numPr>
          <w:ilvl w:val="1"/>
          <w:numId w:val="1"/>
        </w:numPr>
        <w:spacing w:after="0" w:line="360" w:lineRule="auto"/>
        <w:ind w:right="4" w:hanging="541"/>
      </w:pPr>
      <w:r w:rsidRPr="006119B2">
        <w:rPr>
          <w:szCs w:val="24"/>
          <w:rtl/>
        </w:rPr>
        <w:t xml:space="preserve">לשם קיום אווירה תורנית במרכז האקדמי לב ובמתחם המעונות </w:t>
      </w:r>
      <w:r w:rsidRPr="006119B2">
        <w:rPr>
          <w:b/>
          <w:bCs/>
          <w:sz w:val="28"/>
          <w:szCs w:val="28"/>
          <w:u w:val="single" w:color="000000"/>
          <w:rtl/>
        </w:rPr>
        <w:t>חלה החובה על כל דייר</w:t>
      </w:r>
      <w:r w:rsidRPr="006119B2">
        <w:rPr>
          <w:sz w:val="28"/>
          <w:szCs w:val="28"/>
          <w:rtl/>
        </w:rPr>
        <w:t xml:space="preserve"> </w:t>
      </w:r>
      <w:r w:rsidRPr="006119B2">
        <w:rPr>
          <w:szCs w:val="24"/>
          <w:rtl/>
        </w:rPr>
        <w:t>לשמור על צביונו הדתי ולפעול על פי הכללים הבאים:</w:t>
      </w:r>
      <w:r w:rsidRPr="006119B2">
        <w:rPr>
          <w:rFonts w:eastAsia="Calibri"/>
          <w:szCs w:val="24"/>
          <w:rtl/>
        </w:rPr>
        <w:t xml:space="preserve"> </w:t>
      </w:r>
    </w:p>
    <w:p w14:paraId="5937CEF4" w14:textId="77777777" w:rsidR="00AB1BA1" w:rsidRPr="006119B2" w:rsidRDefault="006F15C0" w:rsidP="00715B89">
      <w:pPr>
        <w:numPr>
          <w:ilvl w:val="2"/>
          <w:numId w:val="1"/>
        </w:numPr>
        <w:spacing w:after="0" w:line="360" w:lineRule="auto"/>
        <w:ind w:left="1976" w:right="4" w:hanging="680"/>
      </w:pPr>
      <w:r w:rsidRPr="006119B2">
        <w:rPr>
          <w:szCs w:val="24"/>
          <w:rtl/>
        </w:rPr>
        <w:t>קימה לתפילת שחרית במניין בבית המדרש.</w:t>
      </w:r>
      <w:r w:rsidRPr="006119B2">
        <w:rPr>
          <w:rFonts w:eastAsia="Calibri"/>
          <w:szCs w:val="24"/>
          <w:rtl/>
        </w:rPr>
        <w:t xml:space="preserve"> </w:t>
      </w:r>
    </w:p>
    <w:p w14:paraId="4D0B4BCB" w14:textId="77777777" w:rsidR="00AB1BA1" w:rsidRPr="006119B2" w:rsidRDefault="006F15C0" w:rsidP="00715B89">
      <w:pPr>
        <w:numPr>
          <w:ilvl w:val="2"/>
          <w:numId w:val="1"/>
        </w:numPr>
        <w:spacing w:after="0" w:line="360" w:lineRule="auto"/>
        <w:ind w:left="1976" w:right="4" w:hanging="680"/>
      </w:pPr>
      <w:r w:rsidRPr="006119B2">
        <w:rPr>
          <w:szCs w:val="24"/>
          <w:rtl/>
        </w:rPr>
        <w:t>שמירה על אורח חיים תורני כיאה למוסדנו.</w:t>
      </w:r>
      <w:r w:rsidRPr="006119B2">
        <w:rPr>
          <w:rFonts w:eastAsia="Calibri"/>
          <w:szCs w:val="24"/>
          <w:rtl/>
        </w:rPr>
        <w:t xml:space="preserve"> </w:t>
      </w:r>
    </w:p>
    <w:p w14:paraId="45678CD4" w14:textId="77777777" w:rsidR="00AB1BA1" w:rsidRPr="006119B2" w:rsidRDefault="006F15C0" w:rsidP="00715B89">
      <w:pPr>
        <w:numPr>
          <w:ilvl w:val="2"/>
          <w:numId w:val="1"/>
        </w:numPr>
        <w:spacing w:after="0" w:line="360" w:lineRule="auto"/>
        <w:ind w:left="1976" w:right="4" w:hanging="680"/>
      </w:pPr>
      <w:r w:rsidRPr="006119B2">
        <w:rPr>
          <w:szCs w:val="24"/>
          <w:rtl/>
        </w:rPr>
        <w:t>שמירה על כשרות המטבח והפרדה בין בשר לחלב.</w:t>
      </w:r>
      <w:r w:rsidRPr="006119B2">
        <w:rPr>
          <w:rFonts w:eastAsia="Calibri"/>
          <w:szCs w:val="24"/>
          <w:rtl/>
        </w:rPr>
        <w:t xml:space="preserve"> </w:t>
      </w:r>
    </w:p>
    <w:p w14:paraId="309271F0" w14:textId="77777777" w:rsidR="00AB1BA1" w:rsidRPr="006119B2" w:rsidRDefault="006F15C0" w:rsidP="00715B89">
      <w:pPr>
        <w:numPr>
          <w:ilvl w:val="2"/>
          <w:numId w:val="1"/>
        </w:numPr>
        <w:spacing w:after="0" w:line="360" w:lineRule="auto"/>
        <w:ind w:left="1976" w:right="4" w:hanging="680"/>
      </w:pPr>
      <w:r w:rsidRPr="006119B2">
        <w:rPr>
          <w:szCs w:val="24"/>
          <w:rtl/>
        </w:rPr>
        <w:t>הליכה בשטח המעונות בלבוש צנוע ההולם לבן תורה.</w:t>
      </w:r>
      <w:r w:rsidRPr="006119B2">
        <w:rPr>
          <w:rFonts w:eastAsia="Calibri"/>
          <w:szCs w:val="24"/>
          <w:rtl/>
        </w:rPr>
        <w:t xml:space="preserve"> </w:t>
      </w:r>
    </w:p>
    <w:p w14:paraId="7D29E49E" w14:textId="77777777" w:rsidR="00AB1BA1" w:rsidRPr="006119B2" w:rsidRDefault="006F15C0" w:rsidP="00715B89">
      <w:pPr>
        <w:numPr>
          <w:ilvl w:val="2"/>
          <w:numId w:val="1"/>
        </w:numPr>
        <w:spacing w:after="0" w:line="360" w:lineRule="auto"/>
        <w:ind w:left="1976" w:right="4" w:hanging="680"/>
      </w:pPr>
      <w:r w:rsidRPr="006119B2">
        <w:rPr>
          <w:szCs w:val="24"/>
          <w:rtl/>
        </w:rPr>
        <w:t>אין להכניס לחדרים טלוויזיות ו/או מכשירי צפייה.</w:t>
      </w:r>
      <w:r w:rsidRPr="006119B2">
        <w:rPr>
          <w:rFonts w:eastAsia="Calibri"/>
          <w:szCs w:val="24"/>
          <w:rtl/>
        </w:rPr>
        <w:t xml:space="preserve"> </w:t>
      </w:r>
    </w:p>
    <w:p w14:paraId="4B3478D5" w14:textId="77777777" w:rsidR="00AB1BA1" w:rsidRPr="006119B2" w:rsidRDefault="006F15C0" w:rsidP="00715B89">
      <w:pPr>
        <w:spacing w:after="0" w:line="360" w:lineRule="auto"/>
        <w:ind w:left="667" w:right="555" w:firstLine="0"/>
      </w:pPr>
      <w:r w:rsidRPr="006119B2">
        <w:rPr>
          <w:szCs w:val="24"/>
          <w:rtl/>
        </w:rPr>
        <w:t xml:space="preserve">זמני התפילות והודעות על שבתות בית המדרש מפורסמים מעת לעת בלוח המודעות של בית המדרש. </w:t>
      </w:r>
    </w:p>
    <w:p w14:paraId="370C71E6" w14:textId="198DC534" w:rsidR="00AB1BA1" w:rsidRDefault="006F15C0" w:rsidP="00715B89">
      <w:pPr>
        <w:spacing w:after="0" w:line="360" w:lineRule="auto"/>
        <w:ind w:left="667" w:right="555" w:firstLine="0"/>
        <w:rPr>
          <w:rtl/>
        </w:rPr>
      </w:pPr>
      <w:r w:rsidRPr="006119B2">
        <w:rPr>
          <w:b/>
          <w:bCs/>
          <w:szCs w:val="24"/>
          <w:u w:val="single" w:color="000000"/>
          <w:rtl/>
        </w:rPr>
        <w:t>סטודנט אשר לא יעמוד בתנאים אלו שהייתו במעונות תופסק לאלתר.</w:t>
      </w:r>
      <w:r w:rsidRPr="006119B2">
        <w:rPr>
          <w:rFonts w:eastAsia="Calibri"/>
          <w:b/>
          <w:bCs/>
          <w:szCs w:val="24"/>
          <w:rtl/>
        </w:rPr>
        <w:t xml:space="preserve"> </w:t>
      </w:r>
    </w:p>
    <w:p w14:paraId="6ED32BC3" w14:textId="77777777" w:rsidR="00D1196C" w:rsidRPr="006119B2" w:rsidRDefault="00D1196C" w:rsidP="00715B89">
      <w:pPr>
        <w:spacing w:after="0" w:line="360" w:lineRule="auto"/>
        <w:ind w:left="667" w:right="555" w:firstLine="0"/>
      </w:pPr>
    </w:p>
    <w:p w14:paraId="737A5B52"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הסדרי קבלת חדר</w:t>
      </w:r>
      <w:r w:rsidRPr="006119B2">
        <w:rPr>
          <w:szCs w:val="24"/>
          <w:rtl/>
        </w:rPr>
        <w:t xml:space="preserve"> </w:t>
      </w:r>
    </w:p>
    <w:p w14:paraId="380E3FAB" w14:textId="77777777" w:rsidR="00AB1BA1" w:rsidRPr="006119B2" w:rsidRDefault="006F15C0" w:rsidP="00715B89">
      <w:pPr>
        <w:numPr>
          <w:ilvl w:val="1"/>
          <w:numId w:val="1"/>
        </w:numPr>
        <w:spacing w:after="0" w:line="360" w:lineRule="auto"/>
        <w:ind w:right="4" w:hanging="541"/>
      </w:pPr>
      <w:r w:rsidRPr="006119B2">
        <w:rPr>
          <w:szCs w:val="24"/>
          <w:rtl/>
        </w:rPr>
        <w:t>שיבוץ ראשוני במעונות ייקבע על ידי המרכז האקדמי לב. יתר סדרי ההתארחות במעונות יקבעו ע"י מנהל המעונות או מי מטעמו, שיהא רשאי לשנות הסדרים אלה מזמן לזמן לפי שיקול דעתו, ולהורות על פינוי החדר ומעבר לחדר אחר במעון או למעון אחר.</w:t>
      </w:r>
      <w:r w:rsidRPr="006119B2">
        <w:rPr>
          <w:rFonts w:eastAsia="Calibri"/>
          <w:szCs w:val="24"/>
          <w:rtl/>
        </w:rPr>
        <w:t xml:space="preserve"> </w:t>
      </w:r>
    </w:p>
    <w:p w14:paraId="15AD45BC" w14:textId="3642C9CF" w:rsidR="00AB1BA1" w:rsidRPr="006119B2" w:rsidRDefault="006F15C0" w:rsidP="00715B89">
      <w:pPr>
        <w:numPr>
          <w:ilvl w:val="1"/>
          <w:numId w:val="1"/>
        </w:numPr>
        <w:spacing w:after="0" w:line="360" w:lineRule="auto"/>
        <w:ind w:right="4" w:hanging="541"/>
      </w:pPr>
      <w:r w:rsidRPr="006119B2">
        <w:rPr>
          <w:szCs w:val="24"/>
          <w:rtl/>
        </w:rPr>
        <w:t xml:space="preserve">קבלת חדר תעשה בנוכחות רכז המעון </w:t>
      </w:r>
      <w:r w:rsidR="002F1C9F">
        <w:rPr>
          <w:rFonts w:hint="cs"/>
          <w:szCs w:val="24"/>
          <w:rtl/>
        </w:rPr>
        <w:t xml:space="preserve">ונציג אחזקה </w:t>
      </w:r>
      <w:r w:rsidRPr="006119B2">
        <w:rPr>
          <w:szCs w:val="24"/>
          <w:rtl/>
        </w:rPr>
        <w:t>ובאמצעות טופס כניסה למעונות. התלמיד יחתום על הטפסים המתאימים</w:t>
      </w:r>
      <w:r w:rsidR="001411F3">
        <w:rPr>
          <w:szCs w:val="24"/>
          <w:rtl/>
        </w:rPr>
        <w:t xml:space="preserve"> (</w:t>
      </w:r>
      <w:r w:rsidRPr="006119B2">
        <w:rPr>
          <w:szCs w:val="24"/>
          <w:rtl/>
        </w:rPr>
        <w:t>הסכם מתן רשות שימוש</w:t>
      </w:r>
      <w:r w:rsidR="002F1C9F">
        <w:rPr>
          <w:rFonts w:hint="cs"/>
          <w:szCs w:val="24"/>
          <w:rtl/>
        </w:rPr>
        <w:t xml:space="preserve"> וטופס קבלת דירה</w:t>
      </w:r>
      <w:r w:rsidRPr="006119B2">
        <w:rPr>
          <w:szCs w:val="24"/>
          <w:rtl/>
        </w:rPr>
        <w:t>, ותקנון המעונות</w:t>
      </w:r>
      <w:r w:rsidR="001411F3">
        <w:rPr>
          <w:szCs w:val="24"/>
          <w:rtl/>
        </w:rPr>
        <w:t xml:space="preserve">) </w:t>
      </w:r>
      <w:r w:rsidRPr="006119B2">
        <w:rPr>
          <w:szCs w:val="24"/>
          <w:rtl/>
        </w:rPr>
        <w:t>ויקבל מפתח מקורי לחדרו.</w:t>
      </w:r>
      <w:r w:rsidRPr="006119B2">
        <w:rPr>
          <w:rFonts w:eastAsia="Calibri"/>
          <w:szCs w:val="24"/>
          <w:rtl/>
        </w:rPr>
        <w:t xml:space="preserve"> </w:t>
      </w:r>
    </w:p>
    <w:p w14:paraId="33590322" w14:textId="58C59527" w:rsidR="00AB1BA1" w:rsidRPr="006119B2" w:rsidRDefault="006F15C0" w:rsidP="00715B89">
      <w:pPr>
        <w:numPr>
          <w:ilvl w:val="1"/>
          <w:numId w:val="1"/>
        </w:numPr>
        <w:spacing w:after="0" w:line="360" w:lineRule="auto"/>
        <w:ind w:right="4" w:hanging="541"/>
      </w:pPr>
      <w:r w:rsidRPr="006119B2">
        <w:rPr>
          <w:szCs w:val="24"/>
          <w:rtl/>
        </w:rPr>
        <w:t>תלמיד שהוחלט להעבירו מחדרו הנוכחי לחדר אחר במהלך שנה"ל, יזדכה על חדרו מול רכז המעון, כמפורט להלן בפרק "עזיבת חדר</w:t>
      </w:r>
      <w:r w:rsidR="00D1196C">
        <w:rPr>
          <w:rFonts w:hint="cs"/>
          <w:szCs w:val="24"/>
          <w:rtl/>
        </w:rPr>
        <w:t>"</w:t>
      </w:r>
      <w:r w:rsidR="001411F3">
        <w:rPr>
          <w:szCs w:val="24"/>
          <w:rtl/>
        </w:rPr>
        <w:t xml:space="preserve">, </w:t>
      </w:r>
      <w:r w:rsidRPr="006119B2">
        <w:rPr>
          <w:szCs w:val="24"/>
          <w:rtl/>
        </w:rPr>
        <w:t>ויקבל את חדרו החדש כמפורט בסעיף הקודם.</w:t>
      </w:r>
      <w:r w:rsidRPr="006119B2">
        <w:rPr>
          <w:rFonts w:eastAsia="Calibri"/>
          <w:szCs w:val="24"/>
          <w:rtl/>
        </w:rPr>
        <w:t xml:space="preserve"> </w:t>
      </w:r>
    </w:p>
    <w:p w14:paraId="78D9EDEA" w14:textId="084DDD4E" w:rsidR="00AB1BA1" w:rsidRDefault="006F15C0" w:rsidP="00715B89">
      <w:pPr>
        <w:numPr>
          <w:ilvl w:val="1"/>
          <w:numId w:val="1"/>
        </w:numPr>
        <w:spacing w:after="0" w:line="360" w:lineRule="auto"/>
        <w:ind w:right="4" w:hanging="541"/>
      </w:pPr>
      <w:r w:rsidRPr="006119B2">
        <w:rPr>
          <w:szCs w:val="24"/>
          <w:rtl/>
        </w:rPr>
        <w:t>בעת עזיבת תלמיד את החדר, חברי החדר הנותרים יחלו לשלם מיד לפי התעריף המקובל במעונות</w:t>
      </w:r>
      <w:r w:rsidR="006119B2" w:rsidRPr="006119B2">
        <w:rPr>
          <w:szCs w:val="24"/>
          <w:rtl/>
        </w:rPr>
        <w:t xml:space="preserve"> </w:t>
      </w:r>
      <w:r w:rsidRPr="006119B2">
        <w:rPr>
          <w:szCs w:val="24"/>
          <w:rtl/>
        </w:rPr>
        <w:t>למספר תלמידים בחדר אחד, ביחס למספר הימים הנותרים למגורים בחדר. במידה ותלמיד מעוניין</w:t>
      </w:r>
      <w:r w:rsidR="006119B2" w:rsidRPr="006119B2">
        <w:rPr>
          <w:szCs w:val="24"/>
          <w:rtl/>
        </w:rPr>
        <w:t xml:space="preserve"> </w:t>
      </w:r>
      <w:r w:rsidRPr="006119B2">
        <w:rPr>
          <w:szCs w:val="24"/>
          <w:rtl/>
        </w:rPr>
        <w:t>להמשיך לשלם לפי התעריף הקודם, עליו לפנות למנהלת המעונות בבקשה להעבירו לחדר עם מספר תלמידים המתאים לתשלום השנתי שהוא משלם.</w:t>
      </w:r>
      <w:r w:rsidRPr="006119B2">
        <w:rPr>
          <w:rFonts w:eastAsia="Calibri"/>
          <w:szCs w:val="24"/>
          <w:rtl/>
        </w:rPr>
        <w:t xml:space="preserve"> </w:t>
      </w:r>
    </w:p>
    <w:p w14:paraId="683B8BD2" w14:textId="146EA710" w:rsidR="00120015" w:rsidRPr="00503694" w:rsidRDefault="006F15C0" w:rsidP="00503694">
      <w:pPr>
        <w:numPr>
          <w:ilvl w:val="1"/>
          <w:numId w:val="1"/>
        </w:numPr>
        <w:spacing w:after="0" w:line="360" w:lineRule="auto"/>
        <w:ind w:right="4" w:hanging="541"/>
      </w:pPr>
      <w:r w:rsidRPr="00120015">
        <w:rPr>
          <w:szCs w:val="24"/>
          <w:rtl/>
        </w:rPr>
        <w:t xml:space="preserve">דייר שיידרש לפנות את חדרו יקבל הודעה על כך לפחות </w:t>
      </w:r>
      <w:r w:rsidRPr="00120015">
        <w:rPr>
          <w:szCs w:val="24"/>
        </w:rPr>
        <w:t>72</w:t>
      </w:r>
      <w:r w:rsidRPr="00120015">
        <w:rPr>
          <w:szCs w:val="24"/>
          <w:rtl/>
        </w:rPr>
        <w:t xml:space="preserve"> שעות מראש, והדייר/ת חייב/ת לציית להוראה זו לפני כל השגה או ערעור; על אף האמור לעיל, בנסיבות מיוחדות, לפי שיקול דעתו של מנהל </w:t>
      </w:r>
      <w:r w:rsidRPr="00120015">
        <w:rPr>
          <w:szCs w:val="24"/>
          <w:rtl/>
        </w:rPr>
        <w:lastRenderedPageBreak/>
        <w:t xml:space="preserve">המעונות ניתן להורות על פינוי מידי של החדר/הדירה ועל הדייר </w:t>
      </w:r>
      <w:r w:rsidRPr="00503694">
        <w:rPr>
          <w:szCs w:val="24"/>
          <w:rtl/>
        </w:rPr>
        <w:t xml:space="preserve">לציית להוראה זו. </w:t>
      </w:r>
      <w:r w:rsidR="00D445C9" w:rsidRPr="00503694">
        <w:rPr>
          <w:szCs w:val="24"/>
          <w:rtl/>
        </w:rPr>
        <w:t>בנוסף, במקרים של</w:t>
      </w:r>
      <w:r w:rsidR="00120015" w:rsidRPr="00503694">
        <w:rPr>
          <w:szCs w:val="24"/>
          <w:rtl/>
        </w:rPr>
        <w:t xml:space="preserve"> הפרה </w:t>
      </w:r>
      <w:r w:rsidR="00503694" w:rsidRPr="00503694">
        <w:rPr>
          <w:rFonts w:hint="cs"/>
          <w:szCs w:val="24"/>
          <w:rtl/>
        </w:rPr>
        <w:t>יתכנו גם קנסות כספיים כמפורט בנספח.</w:t>
      </w:r>
    </w:p>
    <w:p w14:paraId="363F614C" w14:textId="0E6E85F7" w:rsidR="00AB1BA1" w:rsidRDefault="006F15C0" w:rsidP="00715B89">
      <w:pPr>
        <w:numPr>
          <w:ilvl w:val="1"/>
          <w:numId w:val="1"/>
        </w:numPr>
        <w:spacing w:after="0" w:line="360" w:lineRule="auto"/>
        <w:ind w:right="4" w:hanging="541"/>
      </w:pPr>
      <w:r w:rsidRPr="006119B2">
        <w:rPr>
          <w:szCs w:val="24"/>
          <w:rtl/>
        </w:rPr>
        <w:t>אין לעבור מחדר לחדר במעון</w:t>
      </w:r>
      <w:r w:rsidR="00120015">
        <w:rPr>
          <w:rFonts w:hint="cs"/>
          <w:szCs w:val="24"/>
          <w:rtl/>
        </w:rPr>
        <w:t xml:space="preserve"> אחד,</w:t>
      </w:r>
      <w:r w:rsidRPr="006119B2">
        <w:rPr>
          <w:szCs w:val="24"/>
          <w:rtl/>
        </w:rPr>
        <w:t xml:space="preserve"> ו</w:t>
      </w:r>
      <w:r w:rsidR="00120015">
        <w:rPr>
          <w:rFonts w:hint="cs"/>
          <w:szCs w:val="24"/>
          <w:rtl/>
        </w:rPr>
        <w:t xml:space="preserve">גם לא </w:t>
      </w:r>
      <w:r w:rsidRPr="006119B2">
        <w:rPr>
          <w:szCs w:val="24"/>
          <w:rtl/>
        </w:rPr>
        <w:t xml:space="preserve">מחדר במעון אחד לחדר במעון אחר ללא אישור מראש ובכתב מרכז המעון. </w:t>
      </w:r>
    </w:p>
    <w:p w14:paraId="2CAD6396" w14:textId="77777777" w:rsidR="0050350C" w:rsidRPr="006119B2" w:rsidRDefault="0050350C" w:rsidP="0050350C">
      <w:pPr>
        <w:spacing w:after="0" w:line="360" w:lineRule="auto"/>
        <w:ind w:left="1208" w:right="4" w:firstLine="0"/>
      </w:pPr>
    </w:p>
    <w:p w14:paraId="3884677E" w14:textId="75C7C58A" w:rsidR="00AB1BA1" w:rsidRPr="006119B2" w:rsidRDefault="003255FD" w:rsidP="00715B89">
      <w:pPr>
        <w:numPr>
          <w:ilvl w:val="0"/>
          <w:numId w:val="1"/>
        </w:numPr>
        <w:spacing w:after="0" w:line="360" w:lineRule="auto"/>
        <w:ind w:right="0" w:hanging="361"/>
      </w:pPr>
      <w:r>
        <w:rPr>
          <w:rFonts w:hint="cs"/>
          <w:szCs w:val="24"/>
          <w:u w:val="single" w:color="000000"/>
          <w:rtl/>
        </w:rPr>
        <w:t xml:space="preserve">אחזקה </w:t>
      </w:r>
      <w:r w:rsidR="006F15C0" w:rsidRPr="006119B2">
        <w:rPr>
          <w:szCs w:val="24"/>
          <w:u w:val="single" w:color="000000"/>
          <w:rtl/>
        </w:rPr>
        <w:t>ביקורת ושיפוצים</w:t>
      </w:r>
      <w:r w:rsidR="006F15C0" w:rsidRPr="006119B2">
        <w:rPr>
          <w:szCs w:val="24"/>
          <w:rtl/>
        </w:rPr>
        <w:t xml:space="preserve"> </w:t>
      </w:r>
    </w:p>
    <w:p w14:paraId="75369ADF" w14:textId="53005EA0" w:rsidR="00241E98" w:rsidRDefault="00DF65BA" w:rsidP="00715B89">
      <w:pPr>
        <w:numPr>
          <w:ilvl w:val="1"/>
          <w:numId w:val="1"/>
        </w:numPr>
        <w:spacing w:after="0" w:line="360" w:lineRule="auto"/>
        <w:ind w:right="4" w:hanging="541"/>
      </w:pPr>
      <w:r>
        <w:rPr>
          <w:rFonts w:hint="cs"/>
          <w:szCs w:val="24"/>
          <w:rtl/>
        </w:rPr>
        <w:t>לפחות פעם</w:t>
      </w:r>
      <w:r w:rsidRPr="006119B2">
        <w:rPr>
          <w:szCs w:val="24"/>
          <w:rtl/>
        </w:rPr>
        <w:t xml:space="preserve"> </w:t>
      </w:r>
      <w:r w:rsidR="006F15C0" w:rsidRPr="006119B2">
        <w:rPr>
          <w:szCs w:val="24"/>
          <w:rtl/>
        </w:rPr>
        <w:t>בחודש, בהתראה של שלושה ימים לפחות, יערוך רכז המעון ביקורת נקיון בחדרי המעונות. אי עמידה בביקורת ו/או בביקורת חוזרת עלולה להביא למתן קנס</w:t>
      </w:r>
      <w:r w:rsidR="00CF2A01">
        <w:rPr>
          <w:rFonts w:hint="cs"/>
          <w:sz w:val="28"/>
          <w:szCs w:val="24"/>
          <w:rtl/>
        </w:rPr>
        <w:t xml:space="preserve"> (כמפורט בסעיף 41 לתקנון זה) </w:t>
      </w:r>
      <w:r w:rsidR="006F15C0" w:rsidRPr="006119B2">
        <w:rPr>
          <w:szCs w:val="24"/>
          <w:rtl/>
        </w:rPr>
        <w:t xml:space="preserve"> ו/או סילוק מהמעונות.</w:t>
      </w:r>
    </w:p>
    <w:p w14:paraId="7ECB348B" w14:textId="02A83B67" w:rsidR="006119B2" w:rsidRDefault="00EB4BC6" w:rsidP="00A0384F">
      <w:pPr>
        <w:numPr>
          <w:ilvl w:val="1"/>
          <w:numId w:val="1"/>
        </w:numPr>
        <w:spacing w:after="0" w:line="360" w:lineRule="auto"/>
        <w:ind w:right="4" w:hanging="541"/>
      </w:pPr>
      <w:r w:rsidRPr="00BF48B5">
        <w:rPr>
          <w:rFonts w:eastAsia="Calibri"/>
          <w:szCs w:val="24"/>
          <w:rtl/>
        </w:rPr>
        <w:t xml:space="preserve">באופן יזום </w:t>
      </w:r>
      <w:r w:rsidR="00050E16">
        <w:rPr>
          <w:rFonts w:eastAsia="Calibri" w:hint="cs"/>
          <w:szCs w:val="24"/>
          <w:rtl/>
        </w:rPr>
        <w:t>2-</w:t>
      </w:r>
      <w:r w:rsidRPr="00BF48B5">
        <w:rPr>
          <w:rFonts w:eastAsia="Calibri"/>
          <w:szCs w:val="24"/>
          <w:rtl/>
        </w:rPr>
        <w:t xml:space="preserve">3 פעמים בשנה </w:t>
      </w:r>
      <w:r w:rsidR="00241E98" w:rsidRPr="00BF48B5">
        <w:rPr>
          <w:rFonts w:eastAsia="Calibri" w:hint="cs"/>
          <w:szCs w:val="24"/>
          <w:rtl/>
        </w:rPr>
        <w:t>י</w:t>
      </w:r>
      <w:r w:rsidRPr="00BF48B5">
        <w:rPr>
          <w:rFonts w:eastAsia="Calibri"/>
          <w:szCs w:val="24"/>
          <w:rtl/>
        </w:rPr>
        <w:t xml:space="preserve">ערך סיור ביקורת בדירה ע"י </w:t>
      </w:r>
      <w:r w:rsidR="006119B2" w:rsidRPr="00BF48B5">
        <w:rPr>
          <w:rFonts w:eastAsia="Calibri"/>
          <w:szCs w:val="24"/>
          <w:u w:val="single"/>
          <w:rtl/>
        </w:rPr>
        <w:t>נציג</w:t>
      </w:r>
      <w:r w:rsidR="00A0384F">
        <w:rPr>
          <w:rFonts w:eastAsia="Calibri" w:hint="cs"/>
          <w:szCs w:val="24"/>
          <w:u w:val="single"/>
          <w:rtl/>
        </w:rPr>
        <w:t xml:space="preserve"> מחלקת</w:t>
      </w:r>
      <w:r w:rsidR="006119B2" w:rsidRPr="00BF48B5">
        <w:rPr>
          <w:rFonts w:eastAsia="Calibri"/>
          <w:szCs w:val="24"/>
          <w:u w:val="single"/>
          <w:rtl/>
        </w:rPr>
        <w:t xml:space="preserve"> </w:t>
      </w:r>
      <w:r w:rsidR="00241E98" w:rsidRPr="00BF48B5">
        <w:rPr>
          <w:rFonts w:eastAsia="Calibri" w:hint="cs"/>
          <w:szCs w:val="24"/>
          <w:u w:val="single"/>
          <w:rtl/>
        </w:rPr>
        <w:t>ה</w:t>
      </w:r>
      <w:r w:rsidR="006119B2" w:rsidRPr="00BF48B5">
        <w:rPr>
          <w:rFonts w:eastAsia="Calibri"/>
          <w:szCs w:val="24"/>
          <w:u w:val="single"/>
          <w:rtl/>
        </w:rPr>
        <w:t>אחזקה.</w:t>
      </w:r>
      <w:r w:rsidR="00241E98" w:rsidRPr="00BF48B5">
        <w:rPr>
          <w:rFonts w:eastAsia="Calibri" w:hint="cs"/>
          <w:szCs w:val="24"/>
          <w:u w:val="single"/>
          <w:rtl/>
        </w:rPr>
        <w:t xml:space="preserve"> </w:t>
      </w:r>
      <w:r w:rsidR="00C23354">
        <w:rPr>
          <w:rFonts w:eastAsia="Calibri"/>
          <w:szCs w:val="24"/>
          <w:u w:val="single"/>
          <w:rtl/>
        </w:rPr>
        <w:br/>
      </w:r>
      <w:r w:rsidRPr="00BF48B5">
        <w:rPr>
          <w:rFonts w:eastAsia="Calibri"/>
          <w:szCs w:val="24"/>
          <w:rtl/>
        </w:rPr>
        <w:t>הביקורת תכלול:</w:t>
      </w:r>
      <w:r w:rsidR="00241E98" w:rsidRPr="00BF48B5">
        <w:rPr>
          <w:rFonts w:eastAsia="Calibri" w:hint="cs"/>
          <w:szCs w:val="24"/>
          <w:rtl/>
        </w:rPr>
        <w:t xml:space="preserve"> </w:t>
      </w:r>
      <w:r w:rsidR="00241E98" w:rsidRPr="00BF48B5">
        <w:rPr>
          <w:rFonts w:eastAsia="Calibri"/>
          <w:szCs w:val="24"/>
          <w:rtl/>
        </w:rPr>
        <w:t>הימצאות כלל הציוד בדירה</w:t>
      </w:r>
      <w:r w:rsidR="00241E98" w:rsidRPr="00BF48B5">
        <w:rPr>
          <w:rFonts w:eastAsia="Calibri" w:hint="cs"/>
          <w:szCs w:val="24"/>
          <w:rtl/>
        </w:rPr>
        <w:t xml:space="preserve"> ובטיחות ו</w:t>
      </w:r>
      <w:r w:rsidR="00241E98" w:rsidRPr="00BF48B5">
        <w:rPr>
          <w:rFonts w:eastAsia="Calibri"/>
          <w:szCs w:val="24"/>
          <w:rtl/>
        </w:rPr>
        <w:t>תקינות החדר</w:t>
      </w:r>
      <w:r w:rsidR="00CF2A01">
        <w:rPr>
          <w:rFonts w:eastAsia="Calibri" w:hint="cs"/>
          <w:szCs w:val="24"/>
          <w:rtl/>
        </w:rPr>
        <w:t>, הריהוט</w:t>
      </w:r>
      <w:r w:rsidR="00241E98" w:rsidRPr="00BF48B5">
        <w:rPr>
          <w:rFonts w:eastAsia="Calibri"/>
          <w:szCs w:val="24"/>
          <w:rtl/>
        </w:rPr>
        <w:t xml:space="preserve"> ומכשירי </w:t>
      </w:r>
      <w:r w:rsidR="00241E98" w:rsidRPr="00BF48B5">
        <w:rPr>
          <w:rFonts w:eastAsia="Calibri" w:hint="cs"/>
          <w:szCs w:val="24"/>
          <w:rtl/>
        </w:rPr>
        <w:t>ה</w:t>
      </w:r>
      <w:r w:rsidR="00241E98" w:rsidRPr="00BF48B5">
        <w:rPr>
          <w:rFonts w:eastAsia="Calibri"/>
          <w:szCs w:val="24"/>
          <w:rtl/>
        </w:rPr>
        <w:t>חשמל</w:t>
      </w:r>
      <w:r w:rsidR="00241E98" w:rsidRPr="00BF48B5">
        <w:rPr>
          <w:rFonts w:eastAsia="Calibri" w:hint="cs"/>
          <w:szCs w:val="24"/>
          <w:rtl/>
        </w:rPr>
        <w:t>.</w:t>
      </w:r>
    </w:p>
    <w:p w14:paraId="0AFB829D" w14:textId="15793642" w:rsidR="00CF2A01" w:rsidRPr="00CF2A01" w:rsidRDefault="00CF2A01" w:rsidP="00CF2A01">
      <w:pPr>
        <w:spacing w:after="0" w:line="360" w:lineRule="auto"/>
        <w:ind w:left="1208" w:right="4" w:firstLine="0"/>
        <w:rPr>
          <w:sz w:val="28"/>
          <w:szCs w:val="24"/>
          <w:rtl/>
        </w:rPr>
      </w:pPr>
      <w:r w:rsidRPr="00CF2A01">
        <w:rPr>
          <w:rFonts w:hint="cs"/>
          <w:sz w:val="28"/>
          <w:szCs w:val="24"/>
          <w:rtl/>
        </w:rPr>
        <w:t xml:space="preserve">אי עמידה בביקורת ו/או בביקורת חוזרת עולה להביא למתן קנס </w:t>
      </w:r>
      <w:r>
        <w:rPr>
          <w:rFonts w:hint="cs"/>
          <w:sz w:val="28"/>
          <w:szCs w:val="24"/>
          <w:rtl/>
        </w:rPr>
        <w:t xml:space="preserve">(כמפורט בסעיף 41 לתקנון זה) </w:t>
      </w:r>
      <w:r w:rsidRPr="00CF2A01">
        <w:rPr>
          <w:rFonts w:hint="cs"/>
          <w:sz w:val="28"/>
          <w:szCs w:val="24"/>
          <w:rtl/>
        </w:rPr>
        <w:t>ו/או סילוק מהמעונות.</w:t>
      </w:r>
    </w:p>
    <w:p w14:paraId="75D0A627" w14:textId="017480AC" w:rsidR="00AB1BA1" w:rsidRPr="006119B2" w:rsidRDefault="006F15C0" w:rsidP="00503694">
      <w:pPr>
        <w:numPr>
          <w:ilvl w:val="1"/>
          <w:numId w:val="1"/>
        </w:numPr>
        <w:spacing w:after="0" w:line="360" w:lineRule="auto"/>
        <w:ind w:right="4" w:hanging="541"/>
      </w:pPr>
      <w:r w:rsidRPr="006119B2">
        <w:rPr>
          <w:szCs w:val="24"/>
          <w:rtl/>
        </w:rPr>
        <w:t xml:space="preserve">המרכז האקדמי לב, רכז המעון, קצין הביטחון וכל אחד מטעמם רשאים </w:t>
      </w:r>
      <w:r w:rsidRPr="00503694">
        <w:rPr>
          <w:szCs w:val="24"/>
          <w:rtl/>
        </w:rPr>
        <w:t>להיכנס</w:t>
      </w:r>
      <w:r w:rsidR="00213C0D" w:rsidRPr="00503694">
        <w:rPr>
          <w:rFonts w:hint="cs"/>
          <w:szCs w:val="24"/>
          <w:rtl/>
        </w:rPr>
        <w:t xml:space="preserve"> </w:t>
      </w:r>
      <w:r w:rsidR="00213C0D" w:rsidRPr="00503694">
        <w:rPr>
          <w:szCs w:val="24"/>
          <w:rtl/>
        </w:rPr>
        <w:t>בכל עת</w:t>
      </w:r>
      <w:r w:rsidR="00213C0D" w:rsidRPr="00503694">
        <w:rPr>
          <w:rFonts w:hint="cs"/>
          <w:szCs w:val="24"/>
          <w:rtl/>
        </w:rPr>
        <w:t xml:space="preserve">, </w:t>
      </w:r>
      <w:r w:rsidRPr="00503694">
        <w:rPr>
          <w:szCs w:val="24"/>
          <w:rtl/>
        </w:rPr>
        <w:t>לכל</w:t>
      </w:r>
      <w:r w:rsidRPr="006119B2">
        <w:rPr>
          <w:szCs w:val="24"/>
          <w:rtl/>
        </w:rPr>
        <w:t xml:space="preserve"> חדר במעונות, אף בהעדר הדיירים, על מנת לוודא כי הדיירים מקיימים את התחייבויותיהם על פי הוראות תקנון זה וכתב ההרשאה. </w:t>
      </w:r>
    </w:p>
    <w:p w14:paraId="60831237" w14:textId="77777777" w:rsidR="00AB1BA1" w:rsidRPr="006119B2" w:rsidRDefault="006F15C0" w:rsidP="00715B89">
      <w:pPr>
        <w:numPr>
          <w:ilvl w:val="1"/>
          <w:numId w:val="1"/>
        </w:numPr>
        <w:spacing w:after="0" w:line="360" w:lineRule="auto"/>
        <w:ind w:right="4" w:hanging="541"/>
      </w:pPr>
      <w:r w:rsidRPr="006119B2">
        <w:rPr>
          <w:szCs w:val="24"/>
          <w:rtl/>
        </w:rPr>
        <w:t xml:space="preserve">עובדי המרכז האקדמי לב ו/או שלוחיהם רשאים להיכנס לכל חדר על מנת לערוך בו שיפוצים ו/או תיקונים וזאת בתיאום עם מנהל המעונות או רכז המעון ולאחר מסירת הודעות מוקדמות לדיירים. </w:t>
      </w:r>
    </w:p>
    <w:p w14:paraId="1F5E9F20" w14:textId="77777777" w:rsidR="00AB1BA1" w:rsidRPr="006119B2" w:rsidRDefault="006F15C0" w:rsidP="00715B89">
      <w:pPr>
        <w:numPr>
          <w:ilvl w:val="1"/>
          <w:numId w:val="1"/>
        </w:numPr>
        <w:spacing w:after="0" w:line="360" w:lineRule="auto"/>
        <w:ind w:right="4" w:hanging="541"/>
      </w:pPr>
      <w:r w:rsidRPr="006119B2">
        <w:rPr>
          <w:szCs w:val="24"/>
          <w:rtl/>
        </w:rPr>
        <w:t xml:space="preserve">במקרה של סיכון או חירום, יכנסו לחדר ללא הודעה מוקדמת. </w:t>
      </w:r>
    </w:p>
    <w:p w14:paraId="0C0B4B9F" w14:textId="5519BC2B" w:rsidR="00AB1BA1" w:rsidRPr="00BF48B5" w:rsidRDefault="006F15C0" w:rsidP="00715B89">
      <w:pPr>
        <w:numPr>
          <w:ilvl w:val="1"/>
          <w:numId w:val="1"/>
        </w:numPr>
        <w:spacing w:after="0" w:line="360" w:lineRule="auto"/>
        <w:ind w:right="4" w:hanging="541"/>
        <w:rPr>
          <w:rtl/>
        </w:rPr>
      </w:pPr>
      <w:r w:rsidRPr="006119B2">
        <w:rPr>
          <w:szCs w:val="24"/>
          <w:rtl/>
        </w:rPr>
        <w:t xml:space="preserve">המרכז האקדמי לב יהיה זכאי בכל עת לשפץ ו/או לתקן ו/או להרוס ו/או לבנות בכל חדר ו/או דירה ו/או בנין ו/או אזור במעונות והדיירים לא יהיו זכאים לכל פיצוי שהוא בעד כל נזק ו/או מטרד אשר עשוי להיגרם להם כתוצאה מהנ"ל, לרבות </w:t>
      </w:r>
      <w:r w:rsidR="00C851D4">
        <w:rPr>
          <w:rFonts w:hint="cs"/>
          <w:szCs w:val="24"/>
          <w:rtl/>
        </w:rPr>
        <w:t xml:space="preserve">בגין </w:t>
      </w:r>
      <w:r w:rsidRPr="006119B2">
        <w:rPr>
          <w:szCs w:val="24"/>
          <w:rtl/>
        </w:rPr>
        <w:t xml:space="preserve">החלפת מנעול כמפורט בסעיף </w:t>
      </w:r>
      <w:r w:rsidRPr="006119B2">
        <w:rPr>
          <w:szCs w:val="24"/>
        </w:rPr>
        <w:t>1</w:t>
      </w:r>
      <w:r w:rsidRPr="006119B2">
        <w:rPr>
          <w:szCs w:val="24"/>
          <w:rtl/>
        </w:rPr>
        <w:t>.</w:t>
      </w:r>
      <w:r w:rsidR="00241E98">
        <w:rPr>
          <w:rFonts w:hint="cs"/>
          <w:szCs w:val="24"/>
          <w:rtl/>
        </w:rPr>
        <w:t>7</w:t>
      </w:r>
      <w:r w:rsidRPr="006119B2">
        <w:rPr>
          <w:szCs w:val="24"/>
          <w:rtl/>
        </w:rPr>
        <w:t>.</w:t>
      </w:r>
      <w:r w:rsidR="00C851D4">
        <w:rPr>
          <w:szCs w:val="24"/>
        </w:rPr>
        <w:t>21</w:t>
      </w:r>
      <w:r w:rsidRPr="006119B2">
        <w:rPr>
          <w:szCs w:val="24"/>
          <w:rtl/>
        </w:rPr>
        <w:t xml:space="preserve">. </w:t>
      </w:r>
    </w:p>
    <w:p w14:paraId="18B05235" w14:textId="173861EE" w:rsidR="003255FD" w:rsidRPr="00BF48B5" w:rsidRDefault="003255FD" w:rsidP="00213C0D">
      <w:pPr>
        <w:numPr>
          <w:ilvl w:val="1"/>
          <w:numId w:val="1"/>
        </w:numPr>
        <w:spacing w:after="0" w:line="360" w:lineRule="auto"/>
        <w:ind w:right="4" w:hanging="541"/>
        <w:rPr>
          <w:szCs w:val="24"/>
        </w:rPr>
      </w:pPr>
      <w:r w:rsidRPr="00BF48B5">
        <w:rPr>
          <w:szCs w:val="24"/>
          <w:rtl/>
        </w:rPr>
        <w:t xml:space="preserve">פתיחת קריאה לתקלת אחזקה תיעשה באמצעות </w:t>
      </w:r>
      <w:r w:rsidRPr="00BF48B5">
        <w:rPr>
          <w:b/>
          <w:bCs/>
          <w:szCs w:val="24"/>
          <w:u w:val="single"/>
          <w:rtl/>
        </w:rPr>
        <w:t>מוקד תקלות ממוחשב ובצורה מיידית</w:t>
      </w:r>
      <w:r w:rsidR="00EA0C0B">
        <w:rPr>
          <w:rFonts w:hint="cs"/>
          <w:b/>
          <w:bCs/>
          <w:szCs w:val="24"/>
          <w:u w:val="single"/>
          <w:rtl/>
        </w:rPr>
        <w:t xml:space="preserve"> </w:t>
      </w:r>
      <w:r w:rsidR="00EA0C0B">
        <w:rPr>
          <w:b/>
          <w:bCs/>
          <w:szCs w:val="24"/>
          <w:u w:val="single"/>
          <w:rtl/>
        </w:rPr>
        <w:t>–</w:t>
      </w:r>
      <w:r w:rsidR="00EA0C0B">
        <w:rPr>
          <w:rFonts w:hint="cs"/>
          <w:b/>
          <w:bCs/>
          <w:szCs w:val="24"/>
          <w:u w:val="single"/>
          <w:rtl/>
        </w:rPr>
        <w:t xml:space="preserve"> </w:t>
      </w:r>
      <w:r w:rsidR="00213C0D">
        <w:rPr>
          <w:rFonts w:hint="cs"/>
          <w:b/>
          <w:bCs/>
          <w:szCs w:val="24"/>
          <w:u w:val="single"/>
          <w:rtl/>
        </w:rPr>
        <w:t>לחץ כאן ל</w:t>
      </w:r>
      <w:r w:rsidR="00EA0C0B">
        <w:rPr>
          <w:rFonts w:hint="cs"/>
          <w:b/>
          <w:bCs/>
          <w:szCs w:val="24"/>
          <w:u w:val="single"/>
          <w:rtl/>
        </w:rPr>
        <w:t xml:space="preserve">קישור למערכת </w:t>
      </w:r>
      <w:r w:rsidR="00EA0C0B" w:rsidRPr="00213C0D">
        <w:rPr>
          <w:rFonts w:hint="cs"/>
          <w:b/>
          <w:bCs/>
          <w:szCs w:val="24"/>
          <w:u w:val="single"/>
          <w:rtl/>
        </w:rPr>
        <w:t>הממוחשבת</w:t>
      </w:r>
      <w:hyperlink r:id="rId12">
        <w:r w:rsidR="00EA0C0B" w:rsidRPr="00213C0D">
          <w:rPr>
            <w:b/>
            <w:bCs/>
            <w:szCs w:val="24"/>
            <w:u w:val="single"/>
            <w:rtl/>
          </w:rPr>
          <w:t xml:space="preserve"> </w:t>
        </w:r>
      </w:hyperlink>
      <w:hyperlink r:id="rId13" w:history="1">
        <w:r w:rsidR="006229FB" w:rsidRPr="00213C0D">
          <w:rPr>
            <w:b/>
            <w:bCs/>
            <w:u w:val="single"/>
            <w:rtl/>
          </w:rPr>
          <w:t>מוקד תקלות</w:t>
        </w:r>
      </w:hyperlink>
      <w:r w:rsidR="006229FB" w:rsidRPr="00213C0D">
        <w:rPr>
          <w:rFonts w:hint="cs"/>
          <w:b/>
          <w:bCs/>
          <w:szCs w:val="24"/>
          <w:rtl/>
        </w:rPr>
        <w:t>.</w:t>
      </w:r>
    </w:p>
    <w:p w14:paraId="3F4E7DB7" w14:textId="4F0DF050" w:rsidR="003255FD" w:rsidRPr="00BF48B5" w:rsidRDefault="003255FD" w:rsidP="0050350C">
      <w:pPr>
        <w:numPr>
          <w:ilvl w:val="1"/>
          <w:numId w:val="1"/>
        </w:numPr>
        <w:spacing w:after="0" w:line="360" w:lineRule="auto"/>
        <w:ind w:right="4" w:hanging="541"/>
        <w:rPr>
          <w:szCs w:val="24"/>
        </w:rPr>
      </w:pPr>
      <w:r w:rsidRPr="00BF48B5">
        <w:rPr>
          <w:szCs w:val="24"/>
          <w:rtl/>
        </w:rPr>
        <w:t xml:space="preserve">אחריות לציוד ולריהוט בדירה הינה קולקטיבית ומוטלת על </w:t>
      </w:r>
      <w:r w:rsidRPr="00FF389D">
        <w:rPr>
          <w:b/>
          <w:bCs/>
          <w:szCs w:val="24"/>
          <w:u w:val="single"/>
          <w:rtl/>
        </w:rPr>
        <w:t>כל</w:t>
      </w:r>
      <w:r w:rsidRPr="00BF48B5">
        <w:rPr>
          <w:szCs w:val="24"/>
          <w:rtl/>
        </w:rPr>
        <w:t xml:space="preserve"> חברי הדירה (במידה וישנו נזק ואין מי שלוקח אחריות, </w:t>
      </w:r>
      <w:r w:rsidR="00C23354">
        <w:rPr>
          <w:rFonts w:hint="cs"/>
          <w:szCs w:val="24"/>
          <w:rtl/>
        </w:rPr>
        <w:t xml:space="preserve">עלות </w:t>
      </w:r>
      <w:r w:rsidRPr="00BF48B5">
        <w:rPr>
          <w:szCs w:val="24"/>
          <w:rtl/>
        </w:rPr>
        <w:t>התיקון יושת על כל חברי הדירה)</w:t>
      </w:r>
      <w:r w:rsidR="00715B89">
        <w:rPr>
          <w:rFonts w:hint="cs"/>
          <w:szCs w:val="24"/>
          <w:rtl/>
        </w:rPr>
        <w:t>.</w:t>
      </w:r>
    </w:p>
    <w:p w14:paraId="4139B3BE" w14:textId="3F14342E" w:rsidR="003255FD" w:rsidRPr="00BF48B5" w:rsidRDefault="003255FD" w:rsidP="002C70F1">
      <w:pPr>
        <w:numPr>
          <w:ilvl w:val="1"/>
          <w:numId w:val="1"/>
        </w:numPr>
        <w:spacing w:after="0" w:line="360" w:lineRule="auto"/>
        <w:ind w:right="4" w:hanging="541"/>
        <w:rPr>
          <w:szCs w:val="24"/>
          <w:rtl/>
        </w:rPr>
      </w:pPr>
      <w:r w:rsidRPr="00BF48B5">
        <w:rPr>
          <w:szCs w:val="24"/>
          <w:rtl/>
        </w:rPr>
        <w:t xml:space="preserve">צוות האחזקה מטפל באופן שוטף בתקלות הנובעות מבלאי סביר. תקלות הנובעות </w:t>
      </w:r>
      <w:r w:rsidRPr="00715B89">
        <w:rPr>
          <w:szCs w:val="24"/>
          <w:rtl/>
        </w:rPr>
        <w:t xml:space="preserve">משבר </w:t>
      </w:r>
      <w:r w:rsidRPr="00BF48B5">
        <w:rPr>
          <w:szCs w:val="24"/>
          <w:rtl/>
        </w:rPr>
        <w:t xml:space="preserve">או </w:t>
      </w:r>
      <w:r w:rsidRPr="00715B89">
        <w:rPr>
          <w:szCs w:val="24"/>
          <w:rtl/>
        </w:rPr>
        <w:t xml:space="preserve">נזק </w:t>
      </w:r>
      <w:r w:rsidR="002C70F1">
        <w:rPr>
          <w:szCs w:val="24"/>
          <w:rtl/>
        </w:rPr>
        <w:t>יטופלו ע"י צוות האחזקה אך יחוי</w:t>
      </w:r>
      <w:r w:rsidRPr="00BF48B5">
        <w:rPr>
          <w:szCs w:val="24"/>
          <w:rtl/>
        </w:rPr>
        <w:t>בו בעלות הטיפול שיקבע ע"י מח</w:t>
      </w:r>
      <w:r w:rsidR="002C70F1">
        <w:rPr>
          <w:rFonts w:hint="cs"/>
          <w:szCs w:val="24"/>
          <w:rtl/>
        </w:rPr>
        <w:t>לקת</w:t>
      </w:r>
      <w:r w:rsidR="002C70F1">
        <w:rPr>
          <w:szCs w:val="24"/>
          <w:rtl/>
        </w:rPr>
        <w:t xml:space="preserve"> </w:t>
      </w:r>
      <w:r w:rsidRPr="00BF48B5">
        <w:rPr>
          <w:szCs w:val="24"/>
          <w:rtl/>
        </w:rPr>
        <w:t>אחזקה.</w:t>
      </w:r>
    </w:p>
    <w:p w14:paraId="5B6C3353" w14:textId="77777777" w:rsidR="003255FD" w:rsidRPr="00715B89" w:rsidRDefault="003255FD" w:rsidP="00715B89">
      <w:pPr>
        <w:spacing w:after="0" w:line="360" w:lineRule="auto"/>
        <w:ind w:left="709" w:right="0" w:firstLine="0"/>
        <w:rPr>
          <w:szCs w:val="24"/>
          <w:u w:val="single" w:color="000000"/>
        </w:rPr>
      </w:pPr>
    </w:p>
    <w:p w14:paraId="2860C0B2"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הסבה</w:t>
      </w:r>
      <w:r w:rsidRPr="006119B2">
        <w:rPr>
          <w:szCs w:val="24"/>
          <w:rtl/>
        </w:rPr>
        <w:t xml:space="preserve"> </w:t>
      </w:r>
    </w:p>
    <w:p w14:paraId="22CD2D67" w14:textId="22587309" w:rsidR="00AB1BA1" w:rsidRDefault="006F15C0" w:rsidP="00715B89">
      <w:pPr>
        <w:numPr>
          <w:ilvl w:val="1"/>
          <w:numId w:val="1"/>
        </w:numPr>
        <w:spacing w:after="0" w:line="360" w:lineRule="auto"/>
        <w:ind w:right="4" w:hanging="541"/>
      </w:pPr>
      <w:r w:rsidRPr="006119B2">
        <w:rPr>
          <w:szCs w:val="24"/>
          <w:rtl/>
        </w:rPr>
        <w:t>אין להעביר את זכות השימוש בחדר או בכל חלק ממנו לאחר/ים. העברת זכות השימוש כאמור או הרשאה לאחר לעשות שימוש בחדר תביא לאיבוד הזכאות למעון וחיוב בדמי שימוש לפי קביעת המרכז האקדמי לב בגין מלוא תקופת ההרשאה, וזאת בנוסף לכל צעד אחר</w:t>
      </w:r>
      <w:r w:rsidR="002C70F1">
        <w:rPr>
          <w:szCs w:val="24"/>
          <w:rtl/>
        </w:rPr>
        <w:t xml:space="preserve"> בו רשאי המרכז האקדמי לב לנקוט.</w:t>
      </w:r>
    </w:p>
    <w:p w14:paraId="0A5B91BB" w14:textId="6BF64FDF" w:rsidR="00715B89" w:rsidRDefault="00715B89" w:rsidP="002C70F1">
      <w:pPr>
        <w:spacing w:after="0" w:line="360" w:lineRule="auto"/>
        <w:ind w:left="667" w:right="4" w:firstLine="0"/>
        <w:rPr>
          <w:rtl/>
        </w:rPr>
      </w:pPr>
    </w:p>
    <w:p w14:paraId="63631213" w14:textId="03B73CF5" w:rsidR="002C70F1" w:rsidRDefault="002C70F1" w:rsidP="002C70F1">
      <w:pPr>
        <w:spacing w:after="0" w:line="360" w:lineRule="auto"/>
        <w:ind w:left="667" w:right="4" w:firstLine="0"/>
        <w:rPr>
          <w:rtl/>
        </w:rPr>
      </w:pPr>
    </w:p>
    <w:p w14:paraId="7DFA5E9D" w14:textId="530613E1" w:rsidR="002C70F1" w:rsidRPr="006119B2" w:rsidRDefault="002C70F1" w:rsidP="002C70F1">
      <w:pPr>
        <w:spacing w:after="0" w:line="360" w:lineRule="auto"/>
        <w:ind w:left="667" w:right="4" w:firstLine="0"/>
      </w:pPr>
    </w:p>
    <w:p w14:paraId="34539FDC" w14:textId="77777777" w:rsidR="00AB1BA1" w:rsidRPr="006119B2" w:rsidRDefault="006F15C0" w:rsidP="00715B89">
      <w:pPr>
        <w:numPr>
          <w:ilvl w:val="0"/>
          <w:numId w:val="1"/>
        </w:numPr>
        <w:spacing w:after="0" w:line="360" w:lineRule="auto"/>
        <w:ind w:right="0" w:hanging="361"/>
      </w:pPr>
      <w:r w:rsidRPr="006119B2">
        <w:rPr>
          <w:szCs w:val="24"/>
          <w:u w:val="single" w:color="000000"/>
          <w:rtl/>
        </w:rPr>
        <w:lastRenderedPageBreak/>
        <w:t>ניקיון</w:t>
      </w:r>
      <w:r w:rsidRPr="006119B2">
        <w:rPr>
          <w:szCs w:val="24"/>
          <w:rtl/>
        </w:rPr>
        <w:t xml:space="preserve"> </w:t>
      </w:r>
    </w:p>
    <w:p w14:paraId="072893CA" w14:textId="77777777" w:rsidR="00AB1BA1" w:rsidRPr="006119B2" w:rsidRDefault="006F15C0" w:rsidP="00715B89">
      <w:pPr>
        <w:numPr>
          <w:ilvl w:val="1"/>
          <w:numId w:val="1"/>
        </w:numPr>
        <w:spacing w:after="0" w:line="360" w:lineRule="auto"/>
        <w:ind w:right="4" w:hanging="541"/>
      </w:pPr>
      <w:r w:rsidRPr="006119B2">
        <w:rPr>
          <w:szCs w:val="24"/>
          <w:rtl/>
        </w:rPr>
        <w:t>יש לנקות את החדר והדירה אחת לשבוע ולשמור על הסדר והניקיון בהם, במתקנים המשותפים ובמעונות. במידה ודיירי החדר עוזבים לתקופה שמעל שלושה ימים יש לנקות את החדר לפני היציאה.</w:t>
      </w:r>
      <w:r w:rsidRPr="006119B2">
        <w:rPr>
          <w:rFonts w:eastAsia="Calibri"/>
          <w:szCs w:val="24"/>
          <w:rtl/>
        </w:rPr>
        <w:t xml:space="preserve"> </w:t>
      </w:r>
    </w:p>
    <w:p w14:paraId="3ABA7032" w14:textId="1C3D2154" w:rsidR="00AB1BA1" w:rsidRPr="006119B2" w:rsidRDefault="006F15C0" w:rsidP="00683D9C">
      <w:pPr>
        <w:numPr>
          <w:ilvl w:val="1"/>
          <w:numId w:val="1"/>
        </w:numPr>
        <w:spacing w:after="0" w:line="360" w:lineRule="auto"/>
        <w:ind w:right="4" w:hanging="541"/>
      </w:pPr>
      <w:r w:rsidRPr="006119B2">
        <w:rPr>
          <w:szCs w:val="24"/>
          <w:rtl/>
        </w:rPr>
        <w:t>כאמור לעיל</w:t>
      </w:r>
      <w:r w:rsidR="001411F3">
        <w:rPr>
          <w:szCs w:val="24"/>
          <w:rtl/>
        </w:rPr>
        <w:t xml:space="preserve">, </w:t>
      </w:r>
      <w:r w:rsidR="00683D9C">
        <w:rPr>
          <w:rFonts w:hint="cs"/>
          <w:szCs w:val="24"/>
          <w:rtl/>
        </w:rPr>
        <w:t>לפחות פעם</w:t>
      </w:r>
      <w:r w:rsidRPr="006119B2">
        <w:rPr>
          <w:szCs w:val="24"/>
          <w:rtl/>
        </w:rPr>
        <w:t xml:space="preserve"> בחודש, יתקיימו ביקורות </w:t>
      </w:r>
      <w:r w:rsidR="006229FB" w:rsidRPr="006119B2">
        <w:rPr>
          <w:rFonts w:hint="cs"/>
          <w:szCs w:val="24"/>
          <w:rtl/>
        </w:rPr>
        <w:t>ניקיו</w:t>
      </w:r>
      <w:r w:rsidR="006229FB" w:rsidRPr="006119B2">
        <w:rPr>
          <w:rFonts w:hint="eastAsia"/>
          <w:szCs w:val="24"/>
          <w:rtl/>
        </w:rPr>
        <w:t>ן</w:t>
      </w:r>
      <w:r w:rsidRPr="006119B2">
        <w:rPr>
          <w:szCs w:val="24"/>
          <w:rtl/>
        </w:rPr>
        <w:t xml:space="preserve"> בחדרים.</w:t>
      </w:r>
      <w:r w:rsidRPr="006119B2">
        <w:rPr>
          <w:rFonts w:eastAsia="Calibri"/>
          <w:szCs w:val="24"/>
          <w:rtl/>
        </w:rPr>
        <w:t xml:space="preserve"> </w:t>
      </w:r>
    </w:p>
    <w:p w14:paraId="1D6EF067" w14:textId="5D201814" w:rsidR="00AB1BA1" w:rsidRPr="00443F13" w:rsidRDefault="006F15C0" w:rsidP="00715B89">
      <w:pPr>
        <w:numPr>
          <w:ilvl w:val="1"/>
          <w:numId w:val="1"/>
        </w:numPr>
        <w:spacing w:after="0" w:line="360" w:lineRule="auto"/>
        <w:ind w:right="4" w:hanging="541"/>
        <w:rPr>
          <w:rtl/>
        </w:rPr>
      </w:pPr>
      <w:r w:rsidRPr="006119B2">
        <w:rPr>
          <w:szCs w:val="24"/>
          <w:rtl/>
        </w:rPr>
        <w:t xml:space="preserve">חובה על כל </w:t>
      </w:r>
      <w:r w:rsidRPr="006119B2">
        <w:rPr>
          <w:szCs w:val="24"/>
          <w:u w:val="single" w:color="000000"/>
          <w:rtl/>
        </w:rPr>
        <w:t>חדר</w:t>
      </w:r>
      <w:r w:rsidRPr="006119B2">
        <w:rPr>
          <w:szCs w:val="24"/>
          <w:rtl/>
        </w:rPr>
        <w:t xml:space="preserve"> להשאיר נציג מטעמו במהלך ביקורת הניקיון</w:t>
      </w:r>
      <w:r w:rsidRPr="006119B2">
        <w:rPr>
          <w:rFonts w:eastAsia="Calibri"/>
          <w:sz w:val="22"/>
          <w:rtl/>
        </w:rPr>
        <w:t xml:space="preserve">. </w:t>
      </w:r>
      <w:r w:rsidRPr="006119B2">
        <w:rPr>
          <w:szCs w:val="24"/>
          <w:rtl/>
        </w:rPr>
        <w:t xml:space="preserve">במידה ומדובר בדירה – חובה להשאיר נציג מכל חדר בדירה. </w:t>
      </w:r>
    </w:p>
    <w:p w14:paraId="60877AE6" w14:textId="41519699" w:rsidR="0040563D" w:rsidRPr="006119B2" w:rsidRDefault="0040563D" w:rsidP="004C190F">
      <w:pPr>
        <w:numPr>
          <w:ilvl w:val="1"/>
          <w:numId w:val="1"/>
        </w:numPr>
        <w:spacing w:after="0" w:line="360" w:lineRule="auto"/>
        <w:ind w:right="4" w:hanging="541"/>
      </w:pPr>
      <w:r w:rsidRPr="006119B2">
        <w:rPr>
          <w:szCs w:val="24"/>
          <w:rtl/>
        </w:rPr>
        <w:t>למען ההיגיינה האישית, הציבורית ובריאות כולם</w:t>
      </w:r>
      <w:r w:rsidR="004C190F">
        <w:rPr>
          <w:rFonts w:hint="cs"/>
          <w:szCs w:val="24"/>
          <w:rtl/>
        </w:rPr>
        <w:t>, יש להקפיד</w:t>
      </w:r>
      <w:r w:rsidRPr="006119B2">
        <w:rPr>
          <w:szCs w:val="24"/>
          <w:rtl/>
        </w:rPr>
        <w:t xml:space="preserve"> לנקות את החדר, הדירה </w:t>
      </w:r>
      <w:r w:rsidR="00CF2A01">
        <w:rPr>
          <w:rFonts w:hint="cs"/>
          <w:szCs w:val="24"/>
          <w:rtl/>
        </w:rPr>
        <w:t>ו</w:t>
      </w:r>
      <w:r w:rsidRPr="006119B2">
        <w:rPr>
          <w:szCs w:val="24"/>
          <w:rtl/>
        </w:rPr>
        <w:t xml:space="preserve">המטבח, </w:t>
      </w:r>
      <w:r w:rsidR="004C190F">
        <w:rPr>
          <w:rFonts w:hint="cs"/>
          <w:szCs w:val="24"/>
          <w:rtl/>
        </w:rPr>
        <w:t>ו</w:t>
      </w:r>
      <w:r w:rsidRPr="006119B2">
        <w:rPr>
          <w:szCs w:val="24"/>
          <w:rtl/>
        </w:rPr>
        <w:t>לשמור על הסדר והניקיון גם במתקנים המשותפים.</w:t>
      </w:r>
      <w:r w:rsidRPr="006119B2">
        <w:rPr>
          <w:rFonts w:eastAsia="Calibri"/>
          <w:szCs w:val="24"/>
          <w:rtl/>
        </w:rPr>
        <w:t xml:space="preserve"> </w:t>
      </w:r>
    </w:p>
    <w:p w14:paraId="4882B779" w14:textId="03DCDA05" w:rsidR="0040563D" w:rsidRPr="00BF48B5" w:rsidRDefault="00683D9C" w:rsidP="00715B89">
      <w:pPr>
        <w:numPr>
          <w:ilvl w:val="1"/>
          <w:numId w:val="1"/>
        </w:numPr>
        <w:spacing w:after="0" w:line="360" w:lineRule="auto"/>
        <w:ind w:right="4" w:hanging="541"/>
      </w:pPr>
      <w:r>
        <w:rPr>
          <w:rFonts w:hint="cs"/>
          <w:szCs w:val="24"/>
          <w:rtl/>
        </w:rPr>
        <w:t>חל איסור</w:t>
      </w:r>
      <w:r w:rsidR="0040563D" w:rsidRPr="00BF48B5">
        <w:rPr>
          <w:szCs w:val="24"/>
          <w:rtl/>
        </w:rPr>
        <w:t xml:space="preserve"> </w:t>
      </w:r>
      <w:r w:rsidR="0040563D" w:rsidRPr="00BF48B5">
        <w:rPr>
          <w:rFonts w:hint="cs"/>
          <w:szCs w:val="24"/>
          <w:rtl/>
        </w:rPr>
        <w:t>ל</w:t>
      </w:r>
      <w:r w:rsidR="0040563D" w:rsidRPr="00BF48B5">
        <w:rPr>
          <w:szCs w:val="24"/>
          <w:rtl/>
        </w:rPr>
        <w:t xml:space="preserve">אחסן </w:t>
      </w:r>
      <w:r w:rsidR="0040563D" w:rsidRPr="00BF48B5">
        <w:rPr>
          <w:rFonts w:hint="cs"/>
          <w:szCs w:val="24"/>
          <w:rtl/>
        </w:rPr>
        <w:t xml:space="preserve">או לבשל </w:t>
      </w:r>
      <w:r w:rsidR="0040563D" w:rsidRPr="00BF48B5">
        <w:rPr>
          <w:szCs w:val="24"/>
          <w:rtl/>
        </w:rPr>
        <w:t>מזון בתוך החדרים אלא רק במטבח</w:t>
      </w:r>
      <w:r w:rsidR="0040563D" w:rsidRPr="00BF48B5">
        <w:rPr>
          <w:rFonts w:hint="cs"/>
          <w:szCs w:val="24"/>
          <w:rtl/>
        </w:rPr>
        <w:t xml:space="preserve"> בלבד</w:t>
      </w:r>
      <w:r w:rsidR="0040563D" w:rsidRPr="00BF48B5">
        <w:rPr>
          <w:szCs w:val="24"/>
          <w:rtl/>
        </w:rPr>
        <w:t>.</w:t>
      </w:r>
    </w:p>
    <w:p w14:paraId="59C588B4" w14:textId="77777777" w:rsidR="0040563D" w:rsidRPr="00BF48B5" w:rsidRDefault="0040563D" w:rsidP="00715B89">
      <w:pPr>
        <w:numPr>
          <w:ilvl w:val="1"/>
          <w:numId w:val="1"/>
        </w:numPr>
        <w:spacing w:after="0" w:line="360" w:lineRule="auto"/>
        <w:ind w:right="4" w:hanging="541"/>
      </w:pPr>
      <w:r w:rsidRPr="00BF48B5">
        <w:rPr>
          <w:szCs w:val="24"/>
          <w:rtl/>
        </w:rPr>
        <w:t xml:space="preserve">יש לדאוג לשמירה וניקיון הכיריים, המקרר, האסלה והמקלחון באופן קבוע, והכל </w:t>
      </w:r>
      <w:r w:rsidRPr="00BF48B5">
        <w:rPr>
          <w:rFonts w:hint="cs"/>
          <w:szCs w:val="24"/>
          <w:rtl/>
        </w:rPr>
        <w:t xml:space="preserve">ע"י </w:t>
      </w:r>
      <w:r w:rsidRPr="00BF48B5">
        <w:rPr>
          <w:szCs w:val="24"/>
          <w:rtl/>
        </w:rPr>
        <w:t>חומרי הניקיון המיועדים לכך.</w:t>
      </w:r>
    </w:p>
    <w:p w14:paraId="0A1A42E0" w14:textId="46398DC3" w:rsidR="0040563D" w:rsidRDefault="00443F13" w:rsidP="00715B89">
      <w:pPr>
        <w:numPr>
          <w:ilvl w:val="1"/>
          <w:numId w:val="1"/>
        </w:numPr>
        <w:spacing w:after="0" w:line="360" w:lineRule="auto"/>
        <w:ind w:right="4" w:hanging="541"/>
      </w:pPr>
      <w:r w:rsidRPr="00BF48B5">
        <w:rPr>
          <w:rFonts w:hint="cs"/>
          <w:szCs w:val="24"/>
          <w:rtl/>
        </w:rPr>
        <w:t>המרכז יהא רשאי להכניס ניקיון חיצוני במידת הצורך במהלך השנה,</w:t>
      </w:r>
      <w:r w:rsidR="0040563D" w:rsidRPr="00BF48B5">
        <w:rPr>
          <w:szCs w:val="24"/>
          <w:rtl/>
        </w:rPr>
        <w:t xml:space="preserve"> במועדים שיקבעו על ידה. על כך תימסר הודעה מראש.</w:t>
      </w:r>
    </w:p>
    <w:p w14:paraId="6A3ACE0B" w14:textId="69B8111F" w:rsidR="0040563D" w:rsidRPr="00BF48B5" w:rsidRDefault="0040563D" w:rsidP="0050350C">
      <w:pPr>
        <w:numPr>
          <w:ilvl w:val="1"/>
          <w:numId w:val="1"/>
        </w:numPr>
        <w:spacing w:after="0" w:line="360" w:lineRule="auto"/>
        <w:ind w:right="4" w:hanging="541"/>
        <w:rPr>
          <w:szCs w:val="24"/>
        </w:rPr>
      </w:pPr>
      <w:r w:rsidRPr="00BF48B5">
        <w:rPr>
          <w:szCs w:val="24"/>
          <w:rtl/>
        </w:rPr>
        <w:t>הסטודנט נדרש לפנות אשפה מ</w:t>
      </w:r>
      <w:r w:rsidR="00443F13" w:rsidRPr="00BF48B5">
        <w:rPr>
          <w:szCs w:val="24"/>
          <w:rtl/>
        </w:rPr>
        <w:t>החדרים ומ</w:t>
      </w:r>
      <w:r w:rsidRPr="00BF48B5">
        <w:rPr>
          <w:szCs w:val="24"/>
          <w:rtl/>
        </w:rPr>
        <w:t>המבנה וסביבתו למקומות המיועדים לכך</w:t>
      </w:r>
      <w:r w:rsidR="00443F13" w:rsidRPr="00BF48B5">
        <w:rPr>
          <w:szCs w:val="24"/>
          <w:rtl/>
        </w:rPr>
        <w:t xml:space="preserve"> (הפחים אשר נמצאים מחוץ </w:t>
      </w:r>
      <w:r w:rsidR="006229FB" w:rsidRPr="00BF48B5">
        <w:rPr>
          <w:rFonts w:hint="cs"/>
          <w:szCs w:val="24"/>
          <w:rtl/>
        </w:rPr>
        <w:t>לבניי</w:t>
      </w:r>
      <w:r w:rsidR="006229FB" w:rsidRPr="00BF48B5">
        <w:rPr>
          <w:rFonts w:hint="eastAsia"/>
          <w:szCs w:val="24"/>
          <w:rtl/>
        </w:rPr>
        <w:t>ן</w:t>
      </w:r>
      <w:r w:rsidR="00443F13" w:rsidRPr="00BF48B5">
        <w:rPr>
          <w:szCs w:val="24"/>
          <w:rtl/>
        </w:rPr>
        <w:t xml:space="preserve"> או לדחסנית המרכזית)</w:t>
      </w:r>
      <w:r w:rsidRPr="00BF48B5">
        <w:rPr>
          <w:szCs w:val="24"/>
          <w:rtl/>
        </w:rPr>
        <w:t>.</w:t>
      </w:r>
    </w:p>
    <w:p w14:paraId="6CFF706F" w14:textId="77777777" w:rsidR="0040563D" w:rsidRPr="00BF48B5" w:rsidRDefault="0040563D" w:rsidP="0050350C">
      <w:pPr>
        <w:numPr>
          <w:ilvl w:val="1"/>
          <w:numId w:val="1"/>
        </w:numPr>
        <w:spacing w:after="0" w:line="360" w:lineRule="auto"/>
        <w:ind w:right="4" w:hanging="541"/>
        <w:rPr>
          <w:szCs w:val="24"/>
        </w:rPr>
      </w:pPr>
      <w:r w:rsidRPr="00BF48B5">
        <w:rPr>
          <w:szCs w:val="24"/>
          <w:rtl/>
        </w:rPr>
        <w:t>שימוש בחומרי ניקיון יעשה רק עפ"י הכללים והמטרות שנקבעו ע"י היצרן.</w:t>
      </w:r>
    </w:p>
    <w:p w14:paraId="1E893681" w14:textId="77777777" w:rsidR="0040563D" w:rsidRPr="00BF48B5" w:rsidRDefault="0040563D" w:rsidP="0050350C">
      <w:pPr>
        <w:numPr>
          <w:ilvl w:val="1"/>
          <w:numId w:val="1"/>
        </w:numPr>
        <w:spacing w:after="0" w:line="360" w:lineRule="auto"/>
        <w:ind w:right="4" w:hanging="541"/>
        <w:rPr>
          <w:szCs w:val="24"/>
        </w:rPr>
      </w:pPr>
      <w:r w:rsidRPr="00BF48B5">
        <w:rPr>
          <w:szCs w:val="24"/>
          <w:rtl/>
        </w:rPr>
        <w:t>אין לערבב חומרי ניקוי שונים.</w:t>
      </w:r>
    </w:p>
    <w:p w14:paraId="10FCC729" w14:textId="77777777" w:rsidR="0040563D" w:rsidRPr="00BF48B5" w:rsidRDefault="0040563D" w:rsidP="0050350C">
      <w:pPr>
        <w:numPr>
          <w:ilvl w:val="1"/>
          <w:numId w:val="1"/>
        </w:numPr>
        <w:spacing w:after="0" w:line="360" w:lineRule="auto"/>
        <w:ind w:right="4" w:hanging="541"/>
        <w:rPr>
          <w:szCs w:val="24"/>
        </w:rPr>
      </w:pPr>
      <w:r w:rsidRPr="00BF48B5">
        <w:rPr>
          <w:szCs w:val="24"/>
          <w:rtl/>
        </w:rPr>
        <w:t>שימוש בחומרים יעשה אך ורק למטרות ולסוגי המשטחים שנקבעו ע"י היצרן.</w:t>
      </w:r>
    </w:p>
    <w:p w14:paraId="4C7130A2" w14:textId="390A0894" w:rsidR="0040563D" w:rsidRPr="00BF48B5" w:rsidRDefault="004C190F" w:rsidP="0050350C">
      <w:pPr>
        <w:numPr>
          <w:ilvl w:val="1"/>
          <w:numId w:val="1"/>
        </w:numPr>
        <w:spacing w:after="0" w:line="360" w:lineRule="auto"/>
        <w:ind w:right="4" w:hanging="541"/>
        <w:rPr>
          <w:szCs w:val="24"/>
        </w:rPr>
      </w:pPr>
      <w:r>
        <w:rPr>
          <w:szCs w:val="24"/>
          <w:rtl/>
        </w:rPr>
        <w:t>אין להשתמש בחומרים מ</w:t>
      </w:r>
      <w:r>
        <w:rPr>
          <w:rFonts w:hint="cs"/>
          <w:szCs w:val="24"/>
          <w:rtl/>
        </w:rPr>
        <w:t>א</w:t>
      </w:r>
      <w:r w:rsidR="0040563D" w:rsidRPr="00BF48B5">
        <w:rPr>
          <w:szCs w:val="24"/>
          <w:rtl/>
        </w:rPr>
        <w:t>כלים – חומצות סודה קאוסטית וכדו' לניקיון או פתיחת סתימות.</w:t>
      </w:r>
    </w:p>
    <w:p w14:paraId="2D638E4B" w14:textId="77777777" w:rsidR="0040563D" w:rsidRPr="00BF48B5" w:rsidRDefault="0040563D" w:rsidP="0050350C">
      <w:pPr>
        <w:numPr>
          <w:ilvl w:val="1"/>
          <w:numId w:val="1"/>
        </w:numPr>
        <w:spacing w:after="0" w:line="360" w:lineRule="auto"/>
        <w:ind w:right="4" w:hanging="541"/>
        <w:rPr>
          <w:szCs w:val="24"/>
        </w:rPr>
      </w:pPr>
      <w:r w:rsidRPr="00BF48B5">
        <w:rPr>
          <w:szCs w:val="24"/>
          <w:rtl/>
        </w:rPr>
        <w:t>אין להשתמש בכימיקליים רעילים לחיטוי, אלא בחומרים המותרים בשימוש, תוך כדי הקפדה על הוראות השימוש כפי שהן כתובות על האריזה.</w:t>
      </w:r>
    </w:p>
    <w:p w14:paraId="334892E7" w14:textId="77777777" w:rsidR="0040563D" w:rsidRPr="00BF48B5" w:rsidRDefault="0040563D" w:rsidP="00715B89">
      <w:pPr>
        <w:spacing w:after="0" w:line="360" w:lineRule="auto"/>
        <w:ind w:right="4"/>
      </w:pPr>
    </w:p>
    <w:p w14:paraId="440968C6"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שמירת הסדר ושלום הציבור</w:t>
      </w:r>
      <w:r w:rsidRPr="006119B2">
        <w:rPr>
          <w:szCs w:val="24"/>
          <w:rtl/>
        </w:rPr>
        <w:t xml:space="preserve"> </w:t>
      </w:r>
    </w:p>
    <w:p w14:paraId="3805471A" w14:textId="77777777" w:rsidR="00AB1BA1" w:rsidRPr="006119B2" w:rsidRDefault="006F15C0" w:rsidP="00715B89">
      <w:pPr>
        <w:numPr>
          <w:ilvl w:val="1"/>
          <w:numId w:val="1"/>
        </w:numPr>
        <w:spacing w:after="0" w:line="360" w:lineRule="auto"/>
        <w:ind w:right="4" w:hanging="541"/>
      </w:pPr>
      <w:r w:rsidRPr="006119B2">
        <w:rPr>
          <w:szCs w:val="24"/>
          <w:rtl/>
        </w:rPr>
        <w:t xml:space="preserve">אין לגרום במעשה או במחדל כלשהו להפרת הסדר או לתסיסה במעונות או לכל פעולה אחרת העלולה לפגוע בסדר החיים התקין במעונות ו/או שיש בה כדי לפגוע ברגשות הציבור. </w:t>
      </w:r>
    </w:p>
    <w:p w14:paraId="3D857BC0" w14:textId="77777777" w:rsidR="00AB1BA1" w:rsidRPr="006119B2" w:rsidRDefault="006F15C0" w:rsidP="00715B89">
      <w:pPr>
        <w:numPr>
          <w:ilvl w:val="1"/>
          <w:numId w:val="1"/>
        </w:numPr>
        <w:spacing w:after="0" w:line="360" w:lineRule="auto"/>
        <w:ind w:right="4" w:hanging="541"/>
      </w:pPr>
      <w:r w:rsidRPr="006119B2">
        <w:rPr>
          <w:szCs w:val="24"/>
          <w:rtl/>
        </w:rPr>
        <w:t xml:space="preserve">אין לגרום כל מטרד, טרדה ואי נעימות לדייר/ת ו/או למוזמן/נת. </w:t>
      </w:r>
    </w:p>
    <w:p w14:paraId="44E93D48" w14:textId="72AC7EAD" w:rsidR="00AB1BA1" w:rsidRPr="006119B2" w:rsidRDefault="006F15C0" w:rsidP="00715B89">
      <w:pPr>
        <w:numPr>
          <w:ilvl w:val="1"/>
          <w:numId w:val="1"/>
        </w:numPr>
        <w:spacing w:after="0" w:line="360" w:lineRule="auto"/>
        <w:ind w:right="4" w:hanging="541"/>
      </w:pPr>
      <w:r w:rsidRPr="006119B2">
        <w:rPr>
          <w:szCs w:val="24"/>
          <w:rtl/>
        </w:rPr>
        <w:t>יש לשמור על השקט, אין לגרום לרעש בלתי סביר בחדר ו</w:t>
      </w:r>
      <w:r w:rsidR="00CF2A01">
        <w:rPr>
          <w:rFonts w:hint="cs"/>
          <w:szCs w:val="24"/>
          <w:rtl/>
        </w:rPr>
        <w:t>בכל שטחי מתחם ה</w:t>
      </w:r>
      <w:r w:rsidRPr="006119B2">
        <w:rPr>
          <w:szCs w:val="24"/>
          <w:rtl/>
        </w:rPr>
        <w:t xml:space="preserve">מעונות. </w:t>
      </w:r>
    </w:p>
    <w:p w14:paraId="42E0C667" w14:textId="2FD125B9" w:rsidR="00AB1BA1" w:rsidRPr="006119B2" w:rsidRDefault="006F15C0" w:rsidP="00715B89">
      <w:pPr>
        <w:numPr>
          <w:ilvl w:val="1"/>
          <w:numId w:val="1"/>
        </w:numPr>
        <w:spacing w:after="0" w:line="360" w:lineRule="auto"/>
        <w:ind w:right="4" w:hanging="541"/>
      </w:pPr>
      <w:r w:rsidRPr="006119B2">
        <w:rPr>
          <w:szCs w:val="24"/>
          <w:rtl/>
        </w:rPr>
        <w:t>עפ"י הוראות החוק אסור לעודד או להשמיע או לפרסם דברי עידוד, שבח, הזדהות או אהדה למעשי</w:t>
      </w:r>
      <w:r w:rsidR="00585771">
        <w:rPr>
          <w:rFonts w:hint="cs"/>
          <w:szCs w:val="24"/>
          <w:rtl/>
        </w:rPr>
        <w:t xml:space="preserve"> </w:t>
      </w:r>
      <w:r w:rsidRPr="006119B2">
        <w:rPr>
          <w:szCs w:val="24"/>
          <w:rtl/>
        </w:rPr>
        <w:t xml:space="preserve">אלימות או טרור; כמו כן אסור להשמיע או לפרסם בכל מדיה פרסומית כולל אינטרנט, דברי גזענות וכן דברים שיש בהם כדי להביא לידי שנאה, בוז או אי נאמנות למדינת ישראל או כדי לעודד שנאה או איבה בין חלקים שונים באוכלוסייה. </w:t>
      </w:r>
    </w:p>
    <w:p w14:paraId="44282FB0" w14:textId="77777777" w:rsidR="00AB1BA1" w:rsidRPr="006119B2" w:rsidRDefault="006F15C0" w:rsidP="00715B89">
      <w:pPr>
        <w:numPr>
          <w:ilvl w:val="1"/>
          <w:numId w:val="1"/>
        </w:numPr>
        <w:spacing w:after="0" w:line="360" w:lineRule="auto"/>
        <w:ind w:right="4" w:hanging="541"/>
      </w:pPr>
      <w:r w:rsidRPr="006119B2">
        <w:rPr>
          <w:szCs w:val="24"/>
          <w:rtl/>
        </w:rPr>
        <w:t xml:space="preserve">יש לנהוג תוך כבוד הדדי ולהימנע מביטויים והתנהגות שיש בה כדי לגרום לתסיסה או להפרת הסדר. </w:t>
      </w:r>
    </w:p>
    <w:p w14:paraId="54BA5DB6" w14:textId="760052BF" w:rsidR="00AB1BA1" w:rsidRPr="006119B2" w:rsidRDefault="006F15C0" w:rsidP="00715B89">
      <w:pPr>
        <w:numPr>
          <w:ilvl w:val="1"/>
          <w:numId w:val="1"/>
        </w:numPr>
        <w:spacing w:after="0" w:line="360" w:lineRule="auto"/>
        <w:ind w:right="4" w:hanging="541"/>
      </w:pPr>
      <w:r w:rsidRPr="006119B2">
        <w:rPr>
          <w:szCs w:val="24"/>
          <w:rtl/>
        </w:rPr>
        <w:t>שטחי המעונות מיועדים למגורים ועל כן אסור לחלוטין לקיים פעילות פוליטית כל</w:t>
      </w:r>
      <w:r w:rsidR="006229FB">
        <w:rPr>
          <w:szCs w:val="24"/>
          <w:rtl/>
        </w:rPr>
        <w:t>שהי בכל שטחי המעונות, לרבות: אס</w:t>
      </w:r>
      <w:r w:rsidRPr="006119B2">
        <w:rPr>
          <w:szCs w:val="24"/>
          <w:rtl/>
        </w:rPr>
        <w:t xml:space="preserve">פות, מפגשים, הרצאות, חלוקת פליירים או כל חומר כתוב, תליית מודעות, פוסטרים או הבעת דעות בפומבי, לרבות ע"י לבוש, התנהגות, או בכל דרך אחרת. התנהגות זו כאמור אסורה בכל מתחם המעונות לרבות בחצר, בדירה או בחדר. </w:t>
      </w:r>
    </w:p>
    <w:p w14:paraId="0CA9E2BE" w14:textId="4EF18445" w:rsidR="00AB1BA1" w:rsidRDefault="006F15C0" w:rsidP="00EF4066">
      <w:pPr>
        <w:numPr>
          <w:ilvl w:val="1"/>
          <w:numId w:val="1"/>
        </w:numPr>
        <w:spacing w:after="0" w:line="360" w:lineRule="auto"/>
        <w:ind w:right="4" w:hanging="541"/>
      </w:pPr>
      <w:r w:rsidRPr="006119B2">
        <w:rPr>
          <w:szCs w:val="24"/>
          <w:rtl/>
        </w:rPr>
        <w:t xml:space="preserve">העובר על </w:t>
      </w:r>
      <w:r w:rsidR="00EF4066">
        <w:rPr>
          <w:rFonts w:hint="cs"/>
          <w:szCs w:val="24"/>
          <w:rtl/>
        </w:rPr>
        <w:t>ה</w:t>
      </w:r>
      <w:r w:rsidRPr="006119B2">
        <w:rPr>
          <w:szCs w:val="24"/>
          <w:rtl/>
        </w:rPr>
        <w:t xml:space="preserve">הוראות </w:t>
      </w:r>
      <w:r w:rsidR="00EF4066" w:rsidRPr="00503694">
        <w:rPr>
          <w:rFonts w:hint="cs"/>
          <w:szCs w:val="24"/>
          <w:rtl/>
        </w:rPr>
        <w:t>בסעיפים הקודמים,</w:t>
      </w:r>
      <w:r w:rsidRPr="00503694">
        <w:rPr>
          <w:szCs w:val="24"/>
          <w:rtl/>
        </w:rPr>
        <w:t xml:space="preserve"> צפוי</w:t>
      </w:r>
      <w:r w:rsidRPr="006119B2">
        <w:rPr>
          <w:szCs w:val="24"/>
          <w:rtl/>
        </w:rPr>
        <w:t xml:space="preserve"> להפסקת הסכם ההרשאה ולהרחקה מהמעון </w:t>
      </w:r>
      <w:r w:rsidRPr="006119B2">
        <w:rPr>
          <w:b/>
          <w:bCs/>
          <w:szCs w:val="24"/>
          <w:rtl/>
        </w:rPr>
        <w:t>לאלתר.</w:t>
      </w:r>
      <w:r w:rsidRPr="006119B2">
        <w:rPr>
          <w:szCs w:val="24"/>
          <w:rtl/>
        </w:rPr>
        <w:t xml:space="preserve"> </w:t>
      </w:r>
    </w:p>
    <w:p w14:paraId="11019947" w14:textId="77777777" w:rsidR="004C190F" w:rsidRPr="00715B89" w:rsidRDefault="004C190F" w:rsidP="004C190F">
      <w:pPr>
        <w:spacing w:after="0" w:line="360" w:lineRule="auto"/>
        <w:ind w:left="1208" w:right="4" w:firstLine="0"/>
      </w:pPr>
    </w:p>
    <w:p w14:paraId="6C6C3B68" w14:textId="77777777" w:rsidR="00AB1BA1" w:rsidRPr="006119B2" w:rsidRDefault="006F15C0" w:rsidP="00715B89">
      <w:pPr>
        <w:numPr>
          <w:ilvl w:val="0"/>
          <w:numId w:val="1"/>
        </w:numPr>
        <w:spacing w:after="0" w:line="360" w:lineRule="auto"/>
        <w:ind w:right="0" w:hanging="361"/>
      </w:pPr>
      <w:r w:rsidRPr="006119B2">
        <w:rPr>
          <w:szCs w:val="24"/>
          <w:u w:val="single" w:color="000000"/>
          <w:rtl/>
        </w:rPr>
        <w:lastRenderedPageBreak/>
        <w:t>מבנה ריהוט וציוד</w:t>
      </w:r>
      <w:r w:rsidRPr="006119B2">
        <w:rPr>
          <w:szCs w:val="24"/>
          <w:rtl/>
        </w:rPr>
        <w:t xml:space="preserve"> </w:t>
      </w:r>
    </w:p>
    <w:p w14:paraId="0F300151" w14:textId="77777777" w:rsidR="00AB1BA1" w:rsidRPr="006119B2" w:rsidRDefault="006F15C0" w:rsidP="00715B89">
      <w:pPr>
        <w:numPr>
          <w:ilvl w:val="1"/>
          <w:numId w:val="1"/>
        </w:numPr>
        <w:spacing w:after="0" w:line="360" w:lineRule="auto"/>
        <w:ind w:right="4" w:hanging="541"/>
      </w:pPr>
      <w:r w:rsidRPr="006119B2">
        <w:rPr>
          <w:szCs w:val="24"/>
          <w:rtl/>
        </w:rPr>
        <w:t xml:space="preserve">חובה לשמור על החדר, הדירה והמעונות, על הציוד והריהוט ועל המתקנים המשותפים, ויש לדאוג לשלמותם, תקינותם וניקיונם. </w:t>
      </w:r>
    </w:p>
    <w:p w14:paraId="3FAF2FB5" w14:textId="77777777" w:rsidR="00AB1BA1" w:rsidRPr="006119B2" w:rsidRDefault="006F15C0" w:rsidP="00715B89">
      <w:pPr>
        <w:numPr>
          <w:ilvl w:val="1"/>
          <w:numId w:val="1"/>
        </w:numPr>
        <w:spacing w:after="0" w:line="360" w:lineRule="auto"/>
        <w:ind w:right="4" w:hanging="541"/>
      </w:pPr>
      <w:r w:rsidRPr="006119B2">
        <w:rPr>
          <w:szCs w:val="24"/>
          <w:rtl/>
        </w:rPr>
        <w:t xml:space="preserve">אין להוציא ו/או להעביר ריהוט וציוד ו/או מתקנים משותפים בתוך החדר, מחדר לחדר או מדירה לדירה, או משטחים ציבוריים לחדר או ממקום בשטח ציבורי למקום אחר או אל מחוץ למעונות אלא באישור מראש ובכתב מאת רכז המעון. </w:t>
      </w:r>
    </w:p>
    <w:p w14:paraId="3EC5FDD5" w14:textId="1847A92D" w:rsidR="006F15C0" w:rsidRPr="00BF48B5" w:rsidRDefault="00EF4066" w:rsidP="00EF4066">
      <w:pPr>
        <w:numPr>
          <w:ilvl w:val="1"/>
          <w:numId w:val="1"/>
        </w:numPr>
        <w:spacing w:after="0" w:line="360" w:lineRule="auto"/>
        <w:ind w:right="4" w:hanging="541"/>
      </w:pPr>
      <w:r w:rsidRPr="00503694">
        <w:rPr>
          <w:rFonts w:hint="cs"/>
          <w:szCs w:val="24"/>
          <w:rtl/>
        </w:rPr>
        <w:t>יש לשים לב כי</w:t>
      </w:r>
      <w:r w:rsidR="00241E98" w:rsidRPr="00BF48B5">
        <w:rPr>
          <w:rFonts w:hint="cs"/>
          <w:szCs w:val="24"/>
          <w:rtl/>
        </w:rPr>
        <w:t xml:space="preserve"> </w:t>
      </w:r>
      <w:r w:rsidR="00FA4B47" w:rsidRPr="00BF48B5">
        <w:rPr>
          <w:rFonts w:hint="cs"/>
          <w:szCs w:val="24"/>
          <w:rtl/>
        </w:rPr>
        <w:t>ה</w:t>
      </w:r>
      <w:r w:rsidR="00241E98" w:rsidRPr="00BF48B5">
        <w:rPr>
          <w:szCs w:val="24"/>
          <w:rtl/>
        </w:rPr>
        <w:t>אחריות לציוד ולריהוט בדירה הינ</w:t>
      </w:r>
      <w:r w:rsidR="00241E98" w:rsidRPr="00BF48B5">
        <w:rPr>
          <w:rFonts w:hint="cs"/>
          <w:szCs w:val="24"/>
          <w:rtl/>
        </w:rPr>
        <w:t>ה</w:t>
      </w:r>
      <w:r w:rsidR="006F15C0" w:rsidRPr="00BF48B5">
        <w:rPr>
          <w:szCs w:val="24"/>
          <w:rtl/>
        </w:rPr>
        <w:t xml:space="preserve"> קולקטיבית ומוטלת על </w:t>
      </w:r>
      <w:r w:rsidR="006F15C0" w:rsidRPr="00EB4400">
        <w:rPr>
          <w:b/>
          <w:bCs/>
          <w:szCs w:val="24"/>
          <w:u w:val="single"/>
          <w:rtl/>
        </w:rPr>
        <w:t>כל</w:t>
      </w:r>
      <w:r w:rsidR="006F15C0" w:rsidRPr="00BF48B5">
        <w:rPr>
          <w:szCs w:val="24"/>
          <w:rtl/>
        </w:rPr>
        <w:t xml:space="preserve"> חברי הדירה (במידה וישנו נזק ואין מי שלוקח אחריות, התיקון </w:t>
      </w:r>
      <w:r w:rsidR="002F1C9F" w:rsidRPr="00BF48B5">
        <w:rPr>
          <w:rFonts w:hint="cs"/>
          <w:szCs w:val="24"/>
          <w:rtl/>
        </w:rPr>
        <w:t xml:space="preserve">או העדר הריהוט </w:t>
      </w:r>
      <w:r w:rsidR="006F15C0" w:rsidRPr="00BF48B5">
        <w:rPr>
          <w:szCs w:val="24"/>
          <w:rtl/>
        </w:rPr>
        <w:t>יושת על כל חברי הדירה).</w:t>
      </w:r>
    </w:p>
    <w:p w14:paraId="4CA7AE5E" w14:textId="6D152FCD" w:rsidR="00AB1BA1" w:rsidRPr="006119B2" w:rsidRDefault="006F15C0" w:rsidP="00C65EF4">
      <w:pPr>
        <w:numPr>
          <w:ilvl w:val="1"/>
          <w:numId w:val="1"/>
        </w:numPr>
        <w:spacing w:after="0" w:line="360" w:lineRule="auto"/>
        <w:ind w:right="4" w:hanging="541"/>
      </w:pPr>
      <w:r w:rsidRPr="006119B2">
        <w:rPr>
          <w:szCs w:val="24"/>
          <w:rtl/>
        </w:rPr>
        <w:t>אין להכניס שינויים, תיקונים או תוספות כלשהן, בין אם שינויי פנים ובין אם שינויי חוץ</w:t>
      </w:r>
      <w:r w:rsidR="001411F3">
        <w:rPr>
          <w:szCs w:val="24"/>
          <w:rtl/>
        </w:rPr>
        <w:t xml:space="preserve"> (</w:t>
      </w:r>
      <w:r w:rsidRPr="006119B2">
        <w:rPr>
          <w:szCs w:val="24"/>
          <w:rtl/>
        </w:rPr>
        <w:t xml:space="preserve">כמפורט להלן בסעיף זה: </w:t>
      </w:r>
      <w:r w:rsidRPr="006119B2">
        <w:rPr>
          <w:b/>
          <w:bCs/>
          <w:szCs w:val="24"/>
          <w:rtl/>
        </w:rPr>
        <w:t>"השינויים"</w:t>
      </w:r>
      <w:r w:rsidR="001411F3">
        <w:rPr>
          <w:szCs w:val="24"/>
          <w:rtl/>
        </w:rPr>
        <w:t xml:space="preserve">) </w:t>
      </w:r>
      <w:r w:rsidRPr="006119B2">
        <w:rPr>
          <w:szCs w:val="24"/>
          <w:rtl/>
        </w:rPr>
        <w:t xml:space="preserve">בקירות, בדלתות, בחלקי מבנה אחרים, בריהוט, במערכות </w:t>
      </w:r>
      <w:r w:rsidR="00C65EF4">
        <w:rPr>
          <w:rFonts w:hint="cs"/>
          <w:szCs w:val="24"/>
        </w:rPr>
        <w:t>F</w:t>
      </w:r>
      <w:r w:rsidRPr="006119B2">
        <w:rPr>
          <w:szCs w:val="24"/>
          <w:rtl/>
        </w:rPr>
        <w:t xml:space="preserve"> או מים, בציוד ובמתקנים המשותפים, ואין לקלקלם, בין אם ע"י צביעה, הדבקה, תקיעת מסמרים ונעצים ובין אם בכל דרך אחרת.</w:t>
      </w:r>
      <w:r w:rsidRPr="006119B2">
        <w:rPr>
          <w:rFonts w:eastAsia="Calibri"/>
          <w:szCs w:val="24"/>
          <w:rtl/>
        </w:rPr>
        <w:t xml:space="preserve"> </w:t>
      </w:r>
    </w:p>
    <w:p w14:paraId="57D92BC1" w14:textId="77777777" w:rsidR="00AB1BA1" w:rsidRPr="006119B2" w:rsidRDefault="006F15C0" w:rsidP="00715B89">
      <w:pPr>
        <w:numPr>
          <w:ilvl w:val="1"/>
          <w:numId w:val="1"/>
        </w:numPr>
        <w:spacing w:after="0" w:line="360" w:lineRule="auto"/>
        <w:ind w:right="4" w:hanging="541"/>
      </w:pPr>
      <w:r w:rsidRPr="006119B2">
        <w:rPr>
          <w:szCs w:val="24"/>
          <w:rtl/>
        </w:rPr>
        <w:t>ברוב החדרים קיימת תשתית לקו טלפון. לאחר אישור מפורש ממחלקת אחזקה ניתן לבקש קו</w:t>
      </w:r>
      <w:r w:rsidR="006119B2" w:rsidRPr="006119B2">
        <w:rPr>
          <w:szCs w:val="24"/>
          <w:rtl/>
        </w:rPr>
        <w:t xml:space="preserve"> </w:t>
      </w:r>
      <w:r w:rsidRPr="006119B2">
        <w:rPr>
          <w:szCs w:val="24"/>
          <w:rtl/>
        </w:rPr>
        <w:t>ישירות מחברת "בזק".</w:t>
      </w:r>
      <w:r w:rsidRPr="006119B2">
        <w:rPr>
          <w:rFonts w:eastAsia="Calibri"/>
          <w:szCs w:val="24"/>
          <w:rtl/>
        </w:rPr>
        <w:t xml:space="preserve"> </w:t>
      </w:r>
    </w:p>
    <w:p w14:paraId="417082A0" w14:textId="77777777" w:rsidR="00AB1BA1" w:rsidRPr="006119B2" w:rsidRDefault="006F15C0" w:rsidP="00715B89">
      <w:pPr>
        <w:numPr>
          <w:ilvl w:val="1"/>
          <w:numId w:val="1"/>
        </w:numPr>
        <w:spacing w:after="0" w:line="360" w:lineRule="auto"/>
        <w:ind w:right="4" w:hanging="541"/>
      </w:pPr>
      <w:r w:rsidRPr="006119B2">
        <w:rPr>
          <w:szCs w:val="24"/>
          <w:rtl/>
        </w:rPr>
        <w:t xml:space="preserve">אין לכסות, לחבל, לנתק, או לשבש בצורה כלשהי את גלאי העשן המותקנים בחדר. </w:t>
      </w:r>
    </w:p>
    <w:p w14:paraId="1450031A" w14:textId="77777777" w:rsidR="00AB1BA1" w:rsidRPr="006119B2" w:rsidRDefault="006F15C0" w:rsidP="00715B89">
      <w:pPr>
        <w:numPr>
          <w:ilvl w:val="1"/>
          <w:numId w:val="1"/>
        </w:numPr>
        <w:spacing w:after="0" w:line="360" w:lineRule="auto"/>
        <w:ind w:right="4" w:hanging="541"/>
      </w:pPr>
      <w:r w:rsidRPr="006119B2">
        <w:rPr>
          <w:szCs w:val="24"/>
          <w:rtl/>
        </w:rPr>
        <w:t>הדיירים יחויבו בגין מלוא העלות של פירוק ו/או הסרת השינויים.</w:t>
      </w:r>
      <w:r w:rsidRPr="006119B2">
        <w:rPr>
          <w:rFonts w:eastAsia="Calibri"/>
          <w:szCs w:val="24"/>
          <w:rtl/>
        </w:rPr>
        <w:t xml:space="preserve"> </w:t>
      </w:r>
    </w:p>
    <w:p w14:paraId="5C93C127" w14:textId="77EDE610" w:rsidR="00AB1BA1" w:rsidRPr="006119B2" w:rsidRDefault="006F15C0" w:rsidP="00F90F3C">
      <w:pPr>
        <w:numPr>
          <w:ilvl w:val="1"/>
          <w:numId w:val="1"/>
        </w:numPr>
        <w:spacing w:after="0" w:line="360" w:lineRule="auto"/>
        <w:ind w:right="4" w:hanging="541"/>
      </w:pPr>
      <w:r w:rsidRPr="006119B2">
        <w:rPr>
          <w:szCs w:val="24"/>
          <w:rtl/>
        </w:rPr>
        <w:t>אין לשכפל מפתח ו/או להחליף מנעול בשום פנים ואופן. תלמיד המאבד מפתח חייב להודיע על כך מיידית לרכז המעון ויקבל מפתח חלופי שיונפק ע"י מחלקת אחזקה.</w:t>
      </w:r>
      <w:r w:rsidR="001411F3">
        <w:rPr>
          <w:szCs w:val="24"/>
          <w:rtl/>
        </w:rPr>
        <w:t xml:space="preserve"> (</w:t>
      </w:r>
      <w:r w:rsidRPr="006119B2">
        <w:rPr>
          <w:szCs w:val="24"/>
          <w:rtl/>
        </w:rPr>
        <w:t>בכל מקרה של איבוד</w:t>
      </w:r>
      <w:r w:rsidR="005A52FF">
        <w:rPr>
          <w:rFonts w:hint="cs"/>
          <w:szCs w:val="24"/>
          <w:rtl/>
        </w:rPr>
        <w:t>/</w:t>
      </w:r>
      <w:r w:rsidRPr="006119B2">
        <w:rPr>
          <w:szCs w:val="24"/>
          <w:rtl/>
        </w:rPr>
        <w:t>שכפול התלמיד יחויב בקנס שיקבע ע"י מנהלת המעונות</w:t>
      </w:r>
      <w:r w:rsidR="001411F3">
        <w:rPr>
          <w:szCs w:val="24"/>
          <w:rtl/>
        </w:rPr>
        <w:t xml:space="preserve">) </w:t>
      </w:r>
    </w:p>
    <w:p w14:paraId="2B65E4AA" w14:textId="4AB64883" w:rsidR="00AB1BA1" w:rsidRPr="006119B2" w:rsidRDefault="005E4FFB" w:rsidP="003551AD">
      <w:pPr>
        <w:numPr>
          <w:ilvl w:val="1"/>
          <w:numId w:val="1"/>
        </w:numPr>
        <w:spacing w:after="0" w:line="360" w:lineRule="auto"/>
        <w:ind w:right="4" w:hanging="541"/>
      </w:pPr>
      <w:r>
        <w:rPr>
          <w:szCs w:val="24"/>
          <w:rtl/>
        </w:rPr>
        <w:t>בבניי</w:t>
      </w:r>
      <w:r>
        <w:rPr>
          <w:rFonts w:hint="cs"/>
          <w:szCs w:val="24"/>
          <w:rtl/>
        </w:rPr>
        <w:t>נים רוטשטיין</w:t>
      </w:r>
      <w:r w:rsidR="006F15C0" w:rsidRPr="006119B2">
        <w:rPr>
          <w:szCs w:val="24"/>
          <w:rtl/>
        </w:rPr>
        <w:t xml:space="preserve"> </w:t>
      </w:r>
      <w:r>
        <w:rPr>
          <w:rFonts w:hint="cs"/>
          <w:szCs w:val="24"/>
          <w:rtl/>
        </w:rPr>
        <w:t>ו</w:t>
      </w:r>
      <w:r w:rsidR="006F15C0" w:rsidRPr="006119B2">
        <w:rPr>
          <w:szCs w:val="24"/>
          <w:rtl/>
        </w:rPr>
        <w:t>טנ</w:t>
      </w:r>
      <w:r w:rsidR="008A0BA1">
        <w:rPr>
          <w:rFonts w:hint="cs"/>
          <w:szCs w:val="24"/>
          <w:rtl/>
        </w:rPr>
        <w:t>נ</w:t>
      </w:r>
      <w:r w:rsidR="006F15C0" w:rsidRPr="006119B2">
        <w:rPr>
          <w:szCs w:val="24"/>
          <w:rtl/>
        </w:rPr>
        <w:t>באום, מותקן מזגן בכל חדר.</w:t>
      </w:r>
      <w:r w:rsidR="001411F3">
        <w:rPr>
          <w:szCs w:val="24"/>
          <w:rtl/>
        </w:rPr>
        <w:t xml:space="preserve"> (</w:t>
      </w:r>
      <w:r w:rsidR="006F15C0" w:rsidRPr="006119B2">
        <w:rPr>
          <w:szCs w:val="24"/>
          <w:rtl/>
        </w:rPr>
        <w:t xml:space="preserve">חשוב לציין שמונה החשמל הוא </w:t>
      </w:r>
      <w:r w:rsidR="006F15C0" w:rsidRPr="006119B2">
        <w:rPr>
          <w:b/>
          <w:bCs/>
          <w:szCs w:val="24"/>
          <w:rtl/>
        </w:rPr>
        <w:t>דירתי</w:t>
      </w:r>
      <w:r w:rsidR="006F15C0" w:rsidRPr="006119B2">
        <w:rPr>
          <w:szCs w:val="24"/>
          <w:rtl/>
        </w:rPr>
        <w:t xml:space="preserve"> ולא לכל חדר בנפרד</w:t>
      </w:r>
      <w:r w:rsidR="00241E98">
        <w:rPr>
          <w:szCs w:val="24"/>
          <w:rtl/>
        </w:rPr>
        <w:t>)</w:t>
      </w:r>
      <w:r w:rsidR="006F15C0" w:rsidRPr="006119B2">
        <w:rPr>
          <w:szCs w:val="24"/>
          <w:rtl/>
        </w:rPr>
        <w:t>.</w:t>
      </w:r>
      <w:r w:rsidR="001411F3">
        <w:rPr>
          <w:szCs w:val="24"/>
          <w:rtl/>
        </w:rPr>
        <w:t xml:space="preserve"> </w:t>
      </w:r>
      <w:r w:rsidR="003551AD" w:rsidRPr="00F90F3C">
        <w:rPr>
          <w:rFonts w:hint="cs"/>
          <w:szCs w:val="24"/>
          <w:rtl/>
        </w:rPr>
        <w:t>השארת מזגן פועל ללא שהות בחדר/דירה תגרור</w:t>
      </w:r>
      <w:r w:rsidR="00F90F3C">
        <w:rPr>
          <w:rFonts w:hint="cs"/>
          <w:szCs w:val="24"/>
          <w:rtl/>
        </w:rPr>
        <w:t xml:space="preserve"> קנס כספי שיחולק בין חברי הדירה</w:t>
      </w:r>
      <w:r w:rsidR="003551AD" w:rsidRPr="00F90F3C">
        <w:rPr>
          <w:rFonts w:hint="cs"/>
          <w:szCs w:val="24"/>
          <w:rtl/>
        </w:rPr>
        <w:t>/ החדר.</w:t>
      </w:r>
    </w:p>
    <w:p w14:paraId="7F020C05" w14:textId="24CFAE78" w:rsidR="00AB1BA1" w:rsidRPr="006119B2" w:rsidRDefault="006F15C0" w:rsidP="00715B89">
      <w:pPr>
        <w:numPr>
          <w:ilvl w:val="1"/>
          <w:numId w:val="1"/>
        </w:numPr>
        <w:spacing w:after="0" w:line="360" w:lineRule="auto"/>
        <w:ind w:right="4" w:hanging="541"/>
      </w:pPr>
      <w:r w:rsidRPr="006119B2">
        <w:rPr>
          <w:szCs w:val="24"/>
          <w:rtl/>
        </w:rPr>
        <w:t>אין להכניס ריהוט פרטי למעונות, לרבות מכשירים ו/או ציוד זולל חשמל ו/או כאלה הצורכים גז, מים, ומים חמים בהפעלתם, ללא אישור רכז המעון מראש ובכתב. כמו כן, השימוש באמצעי חימום שונים כגון: תנור גז, גז</w:t>
      </w:r>
      <w:r w:rsidR="006921A3">
        <w:rPr>
          <w:rFonts w:hint="cs"/>
          <w:szCs w:val="24"/>
          <w:rtl/>
        </w:rPr>
        <w:t>י</w:t>
      </w:r>
      <w:r w:rsidRPr="006119B2">
        <w:rPr>
          <w:szCs w:val="24"/>
          <w:rtl/>
        </w:rPr>
        <w:t>יה, תנור ספיראלה, מפזר חום, רדיאטור וכדומה אסור לחלוטין</w:t>
      </w:r>
      <w:r w:rsidR="004346FE">
        <w:rPr>
          <w:rFonts w:hint="cs"/>
          <w:szCs w:val="24"/>
          <w:rtl/>
        </w:rPr>
        <w:t>, בנוסף חל איסור להטעין בטריות חשמליות של כלים דו גלגליים ברחבי המעונות דבר זה עלול לגרום לשריפה ולסיכון חיי אדם</w:t>
      </w:r>
      <w:r w:rsidRPr="006119B2">
        <w:rPr>
          <w:szCs w:val="24"/>
          <w:rtl/>
        </w:rPr>
        <w:t xml:space="preserve">. </w:t>
      </w:r>
    </w:p>
    <w:p w14:paraId="0C9419D9" w14:textId="4DCEB6DE" w:rsidR="00AB1BA1" w:rsidRPr="006119B2" w:rsidRDefault="006F15C0" w:rsidP="00715B89">
      <w:pPr>
        <w:numPr>
          <w:ilvl w:val="2"/>
          <w:numId w:val="1"/>
        </w:numPr>
        <w:spacing w:after="0" w:line="360" w:lineRule="auto"/>
        <w:ind w:left="2118" w:right="4" w:hanging="822"/>
      </w:pPr>
      <w:r w:rsidRPr="006119B2">
        <w:rPr>
          <w:szCs w:val="24"/>
          <w:rtl/>
        </w:rPr>
        <w:t xml:space="preserve">הדיירים מתירים בזאת למרכז האקדמי לב להחרים כל מכשיר כאמור בסעיף </w:t>
      </w:r>
      <w:r w:rsidR="00241E98">
        <w:rPr>
          <w:rFonts w:hint="cs"/>
          <w:szCs w:val="24"/>
          <w:rtl/>
        </w:rPr>
        <w:t>10</w:t>
      </w:r>
      <w:r w:rsidRPr="006119B2">
        <w:rPr>
          <w:szCs w:val="24"/>
          <w:rtl/>
        </w:rPr>
        <w:t>.</w:t>
      </w:r>
      <w:r w:rsidRPr="006119B2">
        <w:rPr>
          <w:szCs w:val="24"/>
        </w:rPr>
        <w:t>12</w:t>
      </w:r>
      <w:r w:rsidRPr="006119B2">
        <w:rPr>
          <w:szCs w:val="24"/>
          <w:rtl/>
        </w:rPr>
        <w:t xml:space="preserve"> לעיל שיימצא ברשותם בניגוד לתנאים המפורטים לעיל, כל זאת אף אם נמצא המכשיר בחדר כשאינו פועל ו/או מחובר למערכות. </w:t>
      </w:r>
    </w:p>
    <w:p w14:paraId="28B06164" w14:textId="0E4A3A05" w:rsidR="00AB1BA1" w:rsidRPr="006119B2" w:rsidRDefault="006F15C0" w:rsidP="0050350C">
      <w:pPr>
        <w:numPr>
          <w:ilvl w:val="2"/>
          <w:numId w:val="1"/>
        </w:numPr>
        <w:spacing w:after="0" w:line="360" w:lineRule="auto"/>
        <w:ind w:left="2118" w:right="4" w:hanging="822"/>
      </w:pPr>
      <w:r w:rsidRPr="006119B2">
        <w:rPr>
          <w:szCs w:val="24"/>
          <w:rtl/>
        </w:rPr>
        <w:t xml:space="preserve">דיירים אשר הכניסו למעונות מכשיר כאמור בסעיף </w:t>
      </w:r>
      <w:r w:rsidR="00241E98">
        <w:rPr>
          <w:rFonts w:hint="cs"/>
          <w:szCs w:val="24"/>
          <w:rtl/>
        </w:rPr>
        <w:t>12.10</w:t>
      </w:r>
      <w:r w:rsidRPr="006119B2">
        <w:rPr>
          <w:szCs w:val="24"/>
          <w:rtl/>
        </w:rPr>
        <w:t xml:space="preserve"> לעיל, או אשר נמצא ברשותם מכשיר כזה, ללא קבלת אישור כאמור, עשויים להידרש לשלם למרכז האקדמי לב תשלומים כפי שיקבע על ידה בגין אחזקת המכשירים מתחילת תקופת ההרשאה ועד ליום מציאת המכשיר</w:t>
      </w:r>
      <w:r w:rsidR="00A41394">
        <w:rPr>
          <w:rFonts w:hint="cs"/>
          <w:szCs w:val="24"/>
          <w:rtl/>
        </w:rPr>
        <w:t xml:space="preserve"> </w:t>
      </w:r>
      <w:r w:rsidRPr="006119B2">
        <w:rPr>
          <w:szCs w:val="24"/>
          <w:rtl/>
        </w:rPr>
        <w:t>או עד מועד אחר אשר יקבע המרכז האקדמי לב וזאת מבלי לגרוע מיתר זכויות המרכז</w:t>
      </w:r>
      <w:r w:rsidR="007D52D8" w:rsidRPr="006119B2">
        <w:rPr>
          <w:szCs w:val="24"/>
          <w:rtl/>
        </w:rPr>
        <w:t xml:space="preserve"> </w:t>
      </w:r>
      <w:r w:rsidRPr="006119B2">
        <w:rPr>
          <w:szCs w:val="24"/>
          <w:rtl/>
        </w:rPr>
        <w:t xml:space="preserve">האקדמי לב עפ"י כתב ההרשאה ותקנון זה וכל דין. </w:t>
      </w:r>
    </w:p>
    <w:p w14:paraId="1194FEB7" w14:textId="77777777" w:rsidR="00AB1BA1" w:rsidRPr="00BF48B5" w:rsidRDefault="006F15C0" w:rsidP="0050350C">
      <w:pPr>
        <w:numPr>
          <w:ilvl w:val="2"/>
          <w:numId w:val="1"/>
        </w:numPr>
        <w:spacing w:after="0" w:line="360" w:lineRule="auto"/>
        <w:ind w:left="2118" w:right="4" w:hanging="822"/>
      </w:pPr>
      <w:r w:rsidRPr="006119B2">
        <w:rPr>
          <w:szCs w:val="24"/>
          <w:rtl/>
        </w:rPr>
        <w:t xml:space="preserve">דייר/ת חייב/ת להצטייד, בעצמו/ה ועל חשבונו/ה בכלי מיטה, אלא אם הוגדר אחרת בהסכם ההרשאה. </w:t>
      </w:r>
    </w:p>
    <w:p w14:paraId="3903AA91" w14:textId="5E7146F5" w:rsidR="003255FD" w:rsidRPr="00BF48B5" w:rsidRDefault="00A41394" w:rsidP="0050350C">
      <w:pPr>
        <w:numPr>
          <w:ilvl w:val="1"/>
          <w:numId w:val="1"/>
        </w:numPr>
        <w:spacing w:after="0" w:line="360" w:lineRule="auto"/>
        <w:ind w:right="4" w:hanging="541"/>
        <w:rPr>
          <w:szCs w:val="24"/>
        </w:rPr>
      </w:pPr>
      <w:r w:rsidRPr="00BF48B5">
        <w:rPr>
          <w:szCs w:val="24"/>
          <w:rtl/>
        </w:rPr>
        <w:lastRenderedPageBreak/>
        <w:t>אין</w:t>
      </w:r>
      <w:r w:rsidR="00F90F3C">
        <w:rPr>
          <w:szCs w:val="24"/>
          <w:rtl/>
        </w:rPr>
        <w:t xml:space="preserve"> לאחסן גרוטאות ישנות</w:t>
      </w:r>
      <w:r w:rsidR="001057FB" w:rsidRPr="00BF48B5">
        <w:rPr>
          <w:szCs w:val="24"/>
          <w:rtl/>
        </w:rPr>
        <w:t>/ ציוד ישן מחוץ למעונות.</w:t>
      </w:r>
      <w:r w:rsidR="006D7527" w:rsidRPr="00BF48B5">
        <w:rPr>
          <w:szCs w:val="24"/>
          <w:rtl/>
        </w:rPr>
        <w:t xml:space="preserve"> במידה וימצאו כאלו תינתן התראה של 24 שעות לפינוי המפגע ואם לא יפונה אזי</w:t>
      </w:r>
      <w:r w:rsidR="001057FB" w:rsidRPr="00BF48B5">
        <w:rPr>
          <w:szCs w:val="24"/>
          <w:rtl/>
        </w:rPr>
        <w:t xml:space="preserve"> תפנה מחלקת </w:t>
      </w:r>
      <w:r w:rsidR="007601E3" w:rsidRPr="00BF48B5">
        <w:rPr>
          <w:szCs w:val="24"/>
          <w:rtl/>
        </w:rPr>
        <w:t>תשתיות-אחזקה</w:t>
      </w:r>
      <w:r w:rsidR="001057FB" w:rsidRPr="00BF48B5">
        <w:rPr>
          <w:szCs w:val="24"/>
          <w:rtl/>
        </w:rPr>
        <w:t xml:space="preserve"> את המפגע הסביבתי על חשבון הסטודנט ומבלי</w:t>
      </w:r>
      <w:r w:rsidR="00F90F3C">
        <w:rPr>
          <w:szCs w:val="24"/>
          <w:rtl/>
        </w:rPr>
        <w:t xml:space="preserve"> שתהיה לסטודנט כל טענה בדבר נזק</w:t>
      </w:r>
      <w:r w:rsidR="001057FB" w:rsidRPr="00BF48B5">
        <w:rPr>
          <w:szCs w:val="24"/>
          <w:rtl/>
        </w:rPr>
        <w:t>/ אובדן לציוד</w:t>
      </w:r>
      <w:r w:rsidR="00715B89">
        <w:rPr>
          <w:rFonts w:hint="cs"/>
          <w:szCs w:val="24"/>
          <w:rtl/>
        </w:rPr>
        <w:t>.</w:t>
      </w:r>
    </w:p>
    <w:p w14:paraId="30AEC979" w14:textId="65CA1E70" w:rsidR="003255FD" w:rsidRPr="00BF48B5" w:rsidRDefault="003255FD" w:rsidP="0050350C">
      <w:pPr>
        <w:numPr>
          <w:ilvl w:val="1"/>
          <w:numId w:val="1"/>
        </w:numPr>
        <w:spacing w:after="0" w:line="360" w:lineRule="auto"/>
        <w:ind w:right="4" w:hanging="541"/>
        <w:rPr>
          <w:szCs w:val="24"/>
        </w:rPr>
      </w:pPr>
      <w:r w:rsidRPr="00BF48B5">
        <w:rPr>
          <w:szCs w:val="24"/>
          <w:rtl/>
        </w:rPr>
        <w:t xml:space="preserve">המרכז אינו אחראי לציוד של הסטודנט </w:t>
      </w:r>
      <w:r w:rsidR="0050350C">
        <w:rPr>
          <w:rFonts w:hint="cs"/>
          <w:szCs w:val="24"/>
          <w:rtl/>
        </w:rPr>
        <w:t xml:space="preserve">ומובהר כי </w:t>
      </w:r>
      <w:r w:rsidRPr="00BF48B5">
        <w:rPr>
          <w:szCs w:val="24"/>
          <w:rtl/>
        </w:rPr>
        <w:t>אין ביטוח לציוד האישי</w:t>
      </w:r>
      <w:r w:rsidR="0050350C">
        <w:rPr>
          <w:rFonts w:hint="cs"/>
          <w:szCs w:val="24"/>
          <w:rtl/>
        </w:rPr>
        <w:t xml:space="preserve"> של הסטודנט</w:t>
      </w:r>
      <w:r w:rsidR="00715B89">
        <w:rPr>
          <w:rFonts w:hint="cs"/>
          <w:szCs w:val="24"/>
          <w:rtl/>
        </w:rPr>
        <w:t>.</w:t>
      </w:r>
    </w:p>
    <w:p w14:paraId="347C335C" w14:textId="77777777" w:rsidR="003255FD" w:rsidRPr="00BF48B5" w:rsidRDefault="003255FD" w:rsidP="0050350C">
      <w:pPr>
        <w:numPr>
          <w:ilvl w:val="1"/>
          <w:numId w:val="1"/>
        </w:numPr>
        <w:spacing w:after="0" w:line="360" w:lineRule="auto"/>
        <w:ind w:right="4" w:hanging="541"/>
        <w:rPr>
          <w:szCs w:val="24"/>
        </w:rPr>
      </w:pPr>
      <w:r w:rsidRPr="00BF48B5">
        <w:rPr>
          <w:szCs w:val="24"/>
          <w:rtl/>
        </w:rPr>
        <w:t>מחלקת מעונות לא תישא באחריות על כל נזק שייגרם למזון המאוחסן כתוצאה מתקלה למקרר.</w:t>
      </w:r>
    </w:p>
    <w:p w14:paraId="28598D0C" w14:textId="5BB59D8F" w:rsidR="003255FD" w:rsidRPr="00BF48B5" w:rsidRDefault="003255FD" w:rsidP="0050350C">
      <w:pPr>
        <w:numPr>
          <w:ilvl w:val="1"/>
          <w:numId w:val="1"/>
        </w:numPr>
        <w:spacing w:after="0" w:line="360" w:lineRule="auto"/>
        <w:ind w:right="4" w:hanging="541"/>
        <w:rPr>
          <w:szCs w:val="24"/>
        </w:rPr>
      </w:pPr>
      <w:r w:rsidRPr="00BF48B5">
        <w:rPr>
          <w:szCs w:val="24"/>
          <w:rtl/>
        </w:rPr>
        <w:t xml:space="preserve">כל קלקול או פגם במבנה או במערכותיו ידווח באופן </w:t>
      </w:r>
      <w:r w:rsidR="006229FB" w:rsidRPr="00BF48B5">
        <w:rPr>
          <w:rFonts w:hint="cs"/>
          <w:szCs w:val="24"/>
          <w:rtl/>
        </w:rPr>
        <w:t>מידי</w:t>
      </w:r>
      <w:r w:rsidRPr="00BF48B5">
        <w:rPr>
          <w:szCs w:val="24"/>
          <w:rtl/>
        </w:rPr>
        <w:t xml:space="preserve"> למוקד האחזקה, אשר תדאג לתיקונו. הדיווח ייעשה ע"י פתיחת פניה דרך אתר המרכז.</w:t>
      </w:r>
    </w:p>
    <w:p w14:paraId="3879DDB4" w14:textId="5EE53875" w:rsidR="003255FD" w:rsidRPr="00BF48B5" w:rsidRDefault="003255FD" w:rsidP="0050350C">
      <w:pPr>
        <w:numPr>
          <w:ilvl w:val="1"/>
          <w:numId w:val="1"/>
        </w:numPr>
        <w:spacing w:after="0" w:line="360" w:lineRule="auto"/>
        <w:ind w:right="4" w:hanging="541"/>
        <w:rPr>
          <w:szCs w:val="24"/>
          <w:rtl/>
        </w:rPr>
      </w:pPr>
      <w:r w:rsidRPr="00BF48B5">
        <w:rPr>
          <w:szCs w:val="24"/>
          <w:rtl/>
        </w:rPr>
        <w:t>אין לבצע שינויים או טיפולים כל שהם במערכת המים והחשמל</w:t>
      </w:r>
      <w:r w:rsidR="00715B89">
        <w:rPr>
          <w:rFonts w:hint="cs"/>
          <w:szCs w:val="24"/>
          <w:rtl/>
        </w:rPr>
        <w:t>.</w:t>
      </w:r>
    </w:p>
    <w:p w14:paraId="77773EA6" w14:textId="53B09586" w:rsidR="0040563D" w:rsidRPr="00C81C21" w:rsidRDefault="0050350C" w:rsidP="0050350C">
      <w:pPr>
        <w:numPr>
          <w:ilvl w:val="1"/>
          <w:numId w:val="1"/>
        </w:numPr>
        <w:spacing w:after="0" w:line="360" w:lineRule="auto"/>
        <w:ind w:right="4" w:hanging="541"/>
        <w:rPr>
          <w:szCs w:val="24"/>
          <w:rtl/>
        </w:rPr>
      </w:pPr>
      <w:r w:rsidRPr="00C81C21">
        <w:rPr>
          <w:rFonts w:hint="cs"/>
          <w:szCs w:val="24"/>
          <w:rtl/>
        </w:rPr>
        <w:t xml:space="preserve">מוסכם כי תכולת היחידה בה מתגורר הסטודנט, לרבות </w:t>
      </w:r>
      <w:r w:rsidR="0040563D" w:rsidRPr="00C81C21">
        <w:rPr>
          <w:szCs w:val="24"/>
          <w:rtl/>
        </w:rPr>
        <w:t>הציוד והריהוט המצויים בה</w:t>
      </w:r>
      <w:r w:rsidRPr="00C81C21">
        <w:rPr>
          <w:rFonts w:hint="cs"/>
          <w:szCs w:val="24"/>
          <w:rtl/>
        </w:rPr>
        <w:t>,</w:t>
      </w:r>
      <w:r w:rsidR="0040563D" w:rsidRPr="00C81C21">
        <w:rPr>
          <w:szCs w:val="24"/>
          <w:rtl/>
        </w:rPr>
        <w:t xml:space="preserve"> </w:t>
      </w:r>
      <w:r w:rsidRPr="00C81C21">
        <w:rPr>
          <w:rFonts w:hint="cs"/>
          <w:szCs w:val="24"/>
          <w:rtl/>
        </w:rPr>
        <w:t xml:space="preserve">הינה </w:t>
      </w:r>
      <w:r w:rsidR="0040563D" w:rsidRPr="00C81C21">
        <w:rPr>
          <w:szCs w:val="24"/>
          <w:rtl/>
        </w:rPr>
        <w:t xml:space="preserve">בהתאם לרשימה </w:t>
      </w:r>
      <w:r w:rsidRPr="00C81C21">
        <w:rPr>
          <w:rFonts w:hint="cs"/>
          <w:szCs w:val="24"/>
          <w:rtl/>
        </w:rPr>
        <w:t>ה</w:t>
      </w:r>
      <w:r w:rsidR="0040563D" w:rsidRPr="00C81C21">
        <w:rPr>
          <w:szCs w:val="24"/>
          <w:rtl/>
        </w:rPr>
        <w:t>מצורפת לטופס קבלת הדירה.</w:t>
      </w:r>
    </w:p>
    <w:p w14:paraId="36BDCA08" w14:textId="77777777" w:rsidR="0040563D" w:rsidRPr="00BF48B5" w:rsidRDefault="0040563D" w:rsidP="00715B89">
      <w:pPr>
        <w:spacing w:after="0" w:line="360" w:lineRule="auto"/>
        <w:rPr>
          <w:szCs w:val="24"/>
        </w:rPr>
      </w:pPr>
    </w:p>
    <w:p w14:paraId="79351989" w14:textId="338A47A8" w:rsidR="003255FD" w:rsidRPr="00683D9C" w:rsidRDefault="0040563D" w:rsidP="00715B89">
      <w:pPr>
        <w:numPr>
          <w:ilvl w:val="0"/>
          <w:numId w:val="1"/>
        </w:numPr>
        <w:spacing w:after="0" w:line="360" w:lineRule="auto"/>
        <w:ind w:right="0" w:hanging="361"/>
        <w:rPr>
          <w:szCs w:val="24"/>
          <w:rtl/>
        </w:rPr>
      </w:pPr>
      <w:r w:rsidRPr="00715B89">
        <w:rPr>
          <w:szCs w:val="24"/>
          <w:u w:val="single" w:color="000000"/>
          <w:rtl/>
        </w:rPr>
        <w:t>פינוי</w:t>
      </w:r>
    </w:p>
    <w:p w14:paraId="147F7503" w14:textId="77777777" w:rsidR="001F2A76" w:rsidRPr="002B63B9" w:rsidRDefault="001F2A76" w:rsidP="001F2A76">
      <w:pPr>
        <w:numPr>
          <w:ilvl w:val="1"/>
          <w:numId w:val="1"/>
        </w:numPr>
        <w:spacing w:after="0" w:line="360" w:lineRule="auto"/>
        <w:ind w:right="4" w:hanging="541"/>
      </w:pPr>
      <w:r w:rsidRPr="006119B2">
        <w:rPr>
          <w:szCs w:val="24"/>
          <w:rtl/>
        </w:rPr>
        <w:t xml:space="preserve">יש לפנות את החדר/הדירה, הציוד הריהוט והמתקנים המשותפים, מיד בתום תקופת ההרשאה או עם ביטול ההרשאה בכתב ההרשאה או עם פקיעתה, הכל לפי המועד המוקדם יותר, להחזיר אותם להחזקתה הבלעדית של המרכז האקדמי לב, כאשר הם ריקים ופנויים מכל אדם ומכל חפציו האישיים, והם במצב סביר ותקין ונקיים וראויים לשימוש מיידי, בכפוף לבלאי סביר (בהתאם להחלטת רשויות המרכז </w:t>
      </w:r>
      <w:r w:rsidRPr="002B63B9">
        <w:rPr>
          <w:szCs w:val="24"/>
          <w:rtl/>
        </w:rPr>
        <w:t>האקדמי לב המוסמכות).</w:t>
      </w:r>
    </w:p>
    <w:p w14:paraId="239AA297" w14:textId="26AEE2D0" w:rsidR="001F2A76" w:rsidRPr="006119B2" w:rsidRDefault="001F2A76" w:rsidP="001F2A76">
      <w:pPr>
        <w:numPr>
          <w:ilvl w:val="1"/>
          <w:numId w:val="1"/>
        </w:numPr>
        <w:spacing w:after="0" w:line="360" w:lineRule="auto"/>
        <w:ind w:right="4" w:hanging="541"/>
      </w:pPr>
      <w:r>
        <w:rPr>
          <w:szCs w:val="24"/>
          <w:rtl/>
        </w:rPr>
        <w:t xml:space="preserve">על התלמיד להחזיר </w:t>
      </w:r>
      <w:r w:rsidRPr="00503694">
        <w:rPr>
          <w:rFonts w:hint="cs"/>
          <w:szCs w:val="24"/>
          <w:rtl/>
        </w:rPr>
        <w:t>להחזיר את ה</w:t>
      </w:r>
      <w:r w:rsidRPr="00503694">
        <w:rPr>
          <w:szCs w:val="24"/>
          <w:rtl/>
        </w:rPr>
        <w:t>מפתח</w:t>
      </w:r>
      <w:r w:rsidRPr="006119B2">
        <w:rPr>
          <w:szCs w:val="24"/>
          <w:rtl/>
        </w:rPr>
        <w:t xml:space="preserve"> </w:t>
      </w:r>
      <w:r>
        <w:rPr>
          <w:rFonts w:hint="cs"/>
          <w:szCs w:val="24"/>
          <w:rtl/>
        </w:rPr>
        <w:t>ה</w:t>
      </w:r>
      <w:r w:rsidRPr="006119B2">
        <w:rPr>
          <w:szCs w:val="24"/>
          <w:rtl/>
        </w:rPr>
        <w:t>מקורי לחדר.</w:t>
      </w:r>
      <w:r w:rsidRPr="006119B2">
        <w:rPr>
          <w:rFonts w:eastAsia="Calibri"/>
          <w:szCs w:val="24"/>
          <w:rtl/>
        </w:rPr>
        <w:t xml:space="preserve"> </w:t>
      </w:r>
    </w:p>
    <w:p w14:paraId="2768ABDF" w14:textId="5EFF0881" w:rsidR="0040563D" w:rsidRDefault="00683D9C" w:rsidP="00DF4696">
      <w:pPr>
        <w:numPr>
          <w:ilvl w:val="1"/>
          <w:numId w:val="1"/>
        </w:numPr>
        <w:spacing w:after="0" w:line="360" w:lineRule="auto"/>
        <w:ind w:right="4" w:hanging="541"/>
        <w:rPr>
          <w:szCs w:val="24"/>
        </w:rPr>
      </w:pPr>
      <w:r w:rsidRPr="00683D9C">
        <w:rPr>
          <w:szCs w:val="24"/>
          <w:rtl/>
        </w:rPr>
        <w:t xml:space="preserve">לא פינו הדיירים חפציהם ולא קיבלו על כך אישור מראש ובכתב ממנהלת המעונות, הדיירים </w:t>
      </w:r>
      <w:r w:rsidR="006229FB" w:rsidRPr="00683D9C">
        <w:rPr>
          <w:rFonts w:hint="cs"/>
          <w:szCs w:val="24"/>
          <w:rtl/>
        </w:rPr>
        <w:t>יחויבו</w:t>
      </w:r>
      <w:r w:rsidRPr="00683D9C">
        <w:rPr>
          <w:szCs w:val="24"/>
          <w:rtl/>
        </w:rPr>
        <w:t xml:space="preserve"> בפיצוי מוסכם בגין העיסוק והטיפול בהשארת החפצים בגובה של </w:t>
      </w:r>
      <w:r w:rsidR="00DF4696">
        <w:rPr>
          <w:rFonts w:hint="cs"/>
          <w:szCs w:val="24"/>
          <w:rtl/>
        </w:rPr>
        <w:t>8</w:t>
      </w:r>
      <w:r w:rsidRPr="00683D9C">
        <w:rPr>
          <w:szCs w:val="24"/>
          <w:rtl/>
        </w:rPr>
        <w:t>00 ש"ח וזאת לאחר שתי התראות שנשלחו לדיירים. לא הוציא הדייר את החפצים בתום 30 ימים מהמועד בו נדרש לפנות את החפצים על פי הסכם זה - ויתר הוא על בעלותם</w:t>
      </w:r>
      <w:r w:rsidR="0040563D" w:rsidRPr="00BF48B5">
        <w:rPr>
          <w:szCs w:val="24"/>
          <w:rtl/>
        </w:rPr>
        <w:t>.</w:t>
      </w:r>
    </w:p>
    <w:p w14:paraId="5C2E5702" w14:textId="77777777" w:rsidR="001F2A76" w:rsidRPr="006119B2" w:rsidRDefault="001F2A76" w:rsidP="001F2A76">
      <w:pPr>
        <w:numPr>
          <w:ilvl w:val="1"/>
          <w:numId w:val="1"/>
        </w:numPr>
        <w:spacing w:after="0" w:line="360" w:lineRule="auto"/>
        <w:ind w:right="4" w:hanging="541"/>
      </w:pPr>
      <w:r>
        <w:rPr>
          <w:rFonts w:hint="cs"/>
          <w:szCs w:val="24"/>
          <w:rtl/>
        </w:rPr>
        <w:t>דייר שפונה על פי החלטת מנהלת המעונות בתוך תקופת החוזה הקיים,</w:t>
      </w:r>
      <w:r w:rsidRPr="006119B2">
        <w:rPr>
          <w:szCs w:val="24"/>
          <w:rtl/>
        </w:rPr>
        <w:t xml:space="preserve"> </w:t>
      </w:r>
      <w:r>
        <w:rPr>
          <w:rFonts w:hint="cs"/>
          <w:szCs w:val="24"/>
          <w:rtl/>
        </w:rPr>
        <w:t>ו</w:t>
      </w:r>
      <w:r>
        <w:rPr>
          <w:szCs w:val="24"/>
          <w:rtl/>
        </w:rPr>
        <w:t>לא פינ</w:t>
      </w:r>
      <w:r>
        <w:rPr>
          <w:rFonts w:hint="cs"/>
          <w:szCs w:val="24"/>
          <w:rtl/>
        </w:rPr>
        <w:t xml:space="preserve">ה את </w:t>
      </w:r>
      <w:r>
        <w:rPr>
          <w:szCs w:val="24"/>
          <w:rtl/>
        </w:rPr>
        <w:t>חפצי</w:t>
      </w:r>
      <w:r>
        <w:rPr>
          <w:rFonts w:hint="cs"/>
          <w:szCs w:val="24"/>
          <w:rtl/>
        </w:rPr>
        <w:t xml:space="preserve">ו </w:t>
      </w:r>
      <w:r w:rsidRPr="006119B2">
        <w:rPr>
          <w:szCs w:val="24"/>
          <w:rtl/>
        </w:rPr>
        <w:t xml:space="preserve">תוך </w:t>
      </w:r>
      <w:r w:rsidRPr="006119B2">
        <w:rPr>
          <w:szCs w:val="24"/>
        </w:rPr>
        <w:t>72</w:t>
      </w:r>
      <w:r w:rsidRPr="006119B2">
        <w:rPr>
          <w:szCs w:val="24"/>
          <w:rtl/>
        </w:rPr>
        <w:t xml:space="preserve"> שעות </w:t>
      </w:r>
      <w:r>
        <w:rPr>
          <w:szCs w:val="24"/>
          <w:rtl/>
        </w:rPr>
        <w:t>–</w:t>
      </w:r>
      <w:r>
        <w:rPr>
          <w:rFonts w:hint="cs"/>
          <w:szCs w:val="24"/>
          <w:rtl/>
        </w:rPr>
        <w:t xml:space="preserve"> </w:t>
      </w:r>
      <w:r w:rsidRPr="006119B2">
        <w:rPr>
          <w:szCs w:val="24"/>
          <w:rtl/>
        </w:rPr>
        <w:t>ויתר</w:t>
      </w:r>
      <w:r>
        <w:rPr>
          <w:szCs w:val="24"/>
          <w:rtl/>
        </w:rPr>
        <w:t xml:space="preserve"> </w:t>
      </w:r>
      <w:r w:rsidRPr="006119B2">
        <w:rPr>
          <w:szCs w:val="24"/>
          <w:rtl/>
        </w:rPr>
        <w:t xml:space="preserve">על </w:t>
      </w:r>
      <w:r>
        <w:rPr>
          <w:rFonts w:hint="cs"/>
          <w:szCs w:val="24"/>
          <w:rtl/>
        </w:rPr>
        <w:t>בעלותם</w:t>
      </w:r>
      <w:r w:rsidRPr="006119B2">
        <w:rPr>
          <w:szCs w:val="24"/>
          <w:rtl/>
        </w:rPr>
        <w:t xml:space="preserve"> ודינם הפקר. המרכז האקדמי לב, רשאי לעשות בחפצים כרצונו מבלי צורך במתן הודעה או התראה על כך לדייר/ת.</w:t>
      </w:r>
    </w:p>
    <w:p w14:paraId="1F83C58F" w14:textId="21A7F8DF" w:rsidR="003C05AA" w:rsidRPr="006119B2" w:rsidRDefault="003C05AA" w:rsidP="003C05AA">
      <w:pPr>
        <w:numPr>
          <w:ilvl w:val="1"/>
          <w:numId w:val="1"/>
        </w:numPr>
        <w:spacing w:after="0" w:line="360" w:lineRule="auto"/>
        <w:ind w:right="4" w:hanging="541"/>
      </w:pPr>
      <w:r>
        <w:rPr>
          <w:rFonts w:hint="cs"/>
          <w:szCs w:val="24"/>
          <w:rtl/>
        </w:rPr>
        <w:t xml:space="preserve">אחרי תום מועד פינוי החפצים מהדירה, </w:t>
      </w:r>
      <w:r w:rsidRPr="006119B2">
        <w:rPr>
          <w:szCs w:val="24"/>
          <w:rtl/>
        </w:rPr>
        <w:t>המרכז האקדמי לב ו/או כל אחד מעובדיהם ו/או הפועלים מטעמם לא יהיו אחראים לכל נזק ו/או אובדן שייגרמו לחפצים.</w:t>
      </w:r>
      <w:r w:rsidRPr="006119B2">
        <w:rPr>
          <w:rFonts w:eastAsia="Calibri"/>
          <w:szCs w:val="24"/>
          <w:rtl/>
        </w:rPr>
        <w:t xml:space="preserve"> </w:t>
      </w:r>
    </w:p>
    <w:p w14:paraId="7596528A" w14:textId="7703A155" w:rsidR="0040563D" w:rsidRPr="00BF48B5" w:rsidRDefault="00C851D4" w:rsidP="00620539">
      <w:pPr>
        <w:numPr>
          <w:ilvl w:val="1"/>
          <w:numId w:val="1"/>
        </w:numPr>
        <w:spacing w:after="0" w:line="360" w:lineRule="auto"/>
        <w:ind w:right="4" w:hanging="541"/>
        <w:rPr>
          <w:szCs w:val="24"/>
        </w:rPr>
      </w:pPr>
      <w:r>
        <w:rPr>
          <w:rFonts w:hint="cs"/>
          <w:szCs w:val="24"/>
          <w:rtl/>
        </w:rPr>
        <w:t xml:space="preserve">בכפוף לאמור בסעיף 13.10 שלהלן, </w:t>
      </w:r>
      <w:r w:rsidR="0040563D" w:rsidRPr="00BF48B5">
        <w:rPr>
          <w:szCs w:val="24"/>
          <w:rtl/>
        </w:rPr>
        <w:t xml:space="preserve">כל מקרה של עזיבה לפני תום תקופת ההתקשרות מכל סיבה שהיא מחייבת הודעה מראש </w:t>
      </w:r>
      <w:r w:rsidR="0040563D" w:rsidRPr="00503694">
        <w:rPr>
          <w:szCs w:val="24"/>
          <w:rtl/>
        </w:rPr>
        <w:t xml:space="preserve">ובכתב </w:t>
      </w:r>
      <w:r w:rsidR="00620539" w:rsidRPr="00503694">
        <w:rPr>
          <w:rFonts w:hint="cs"/>
          <w:szCs w:val="24"/>
          <w:rtl/>
        </w:rPr>
        <w:t>למנהלת</w:t>
      </w:r>
      <w:r w:rsidR="0040563D" w:rsidRPr="00503694">
        <w:rPr>
          <w:szCs w:val="24"/>
          <w:rtl/>
        </w:rPr>
        <w:t xml:space="preserve"> המעונות</w:t>
      </w:r>
      <w:r w:rsidR="0040563D" w:rsidRPr="00BF48B5">
        <w:rPr>
          <w:szCs w:val="24"/>
          <w:rtl/>
        </w:rPr>
        <w:t>.</w:t>
      </w:r>
    </w:p>
    <w:p w14:paraId="22E971BE" w14:textId="0C476852" w:rsidR="0040563D" w:rsidRPr="00BF48B5" w:rsidRDefault="0040563D" w:rsidP="00715B89">
      <w:pPr>
        <w:numPr>
          <w:ilvl w:val="1"/>
          <w:numId w:val="1"/>
        </w:numPr>
        <w:spacing w:after="0" w:line="360" w:lineRule="auto"/>
        <w:ind w:right="4" w:hanging="541"/>
        <w:rPr>
          <w:szCs w:val="24"/>
        </w:rPr>
      </w:pPr>
      <w:r w:rsidRPr="00BF48B5">
        <w:rPr>
          <w:szCs w:val="24"/>
          <w:rtl/>
        </w:rPr>
        <w:t>על הסטודנט להחזיר את היחידה כשהיא ריקה ופנויה מכל אדם ומכל חפציו והם במצב סביר</w:t>
      </w:r>
      <w:r w:rsidR="006229FB">
        <w:rPr>
          <w:szCs w:val="24"/>
          <w:rtl/>
        </w:rPr>
        <w:t xml:space="preserve"> ותקין ונקיים וראויים לשימוש מי</w:t>
      </w:r>
      <w:r w:rsidRPr="00BF48B5">
        <w:rPr>
          <w:szCs w:val="24"/>
          <w:rtl/>
        </w:rPr>
        <w:t>די בכפוף לבלאי סביר (בהתאם להחלטת רשויות המוסד המוסמכות).</w:t>
      </w:r>
    </w:p>
    <w:p w14:paraId="1DEF4B8B" w14:textId="04840502" w:rsidR="001F2A76" w:rsidRPr="002B63B9" w:rsidRDefault="001F2A76" w:rsidP="001F2A76">
      <w:pPr>
        <w:numPr>
          <w:ilvl w:val="1"/>
          <w:numId w:val="1"/>
        </w:numPr>
        <w:spacing w:after="0" w:line="360" w:lineRule="auto"/>
        <w:ind w:right="4" w:hanging="541"/>
        <w:rPr>
          <w:szCs w:val="24"/>
          <w:u w:val="single"/>
        </w:rPr>
      </w:pPr>
      <w:r w:rsidRPr="002B63B9">
        <w:rPr>
          <w:szCs w:val="24"/>
          <w:rtl/>
        </w:rPr>
        <w:t xml:space="preserve">הליך עזיבת </w:t>
      </w:r>
      <w:r w:rsidRPr="002B63B9">
        <w:rPr>
          <w:rFonts w:hint="cs"/>
          <w:szCs w:val="24"/>
          <w:rtl/>
        </w:rPr>
        <w:t>ה</w:t>
      </w:r>
      <w:r w:rsidRPr="002B63B9">
        <w:rPr>
          <w:szCs w:val="24"/>
          <w:rtl/>
        </w:rPr>
        <w:t xml:space="preserve">דירה וחתימה על טופס עזיבת </w:t>
      </w:r>
      <w:r w:rsidRPr="002B63B9">
        <w:rPr>
          <w:rFonts w:hint="cs"/>
          <w:szCs w:val="24"/>
          <w:rtl/>
        </w:rPr>
        <w:t>ה</w:t>
      </w:r>
      <w:r w:rsidRPr="002B63B9">
        <w:rPr>
          <w:szCs w:val="24"/>
          <w:rtl/>
        </w:rPr>
        <w:t>דירה (טופס הזדכות)</w:t>
      </w:r>
      <w:r w:rsidRPr="002B63B9">
        <w:rPr>
          <w:rFonts w:hint="cs"/>
          <w:szCs w:val="24"/>
          <w:rtl/>
        </w:rPr>
        <w:t xml:space="preserve"> יתבצע</w:t>
      </w:r>
      <w:r w:rsidRPr="002B63B9">
        <w:rPr>
          <w:szCs w:val="24"/>
          <w:rtl/>
        </w:rPr>
        <w:t xml:space="preserve"> </w:t>
      </w:r>
      <w:r w:rsidRPr="00BF48B5">
        <w:rPr>
          <w:szCs w:val="24"/>
          <w:rtl/>
        </w:rPr>
        <w:t>בנוכחות הסטודנט</w:t>
      </w:r>
      <w:r w:rsidRPr="002B63B9">
        <w:rPr>
          <w:szCs w:val="24"/>
          <w:rtl/>
        </w:rPr>
        <w:t xml:space="preserve"> </w:t>
      </w:r>
      <w:r>
        <w:rPr>
          <w:rFonts w:hint="cs"/>
          <w:szCs w:val="24"/>
          <w:rtl/>
        </w:rPr>
        <w:t>ו</w:t>
      </w:r>
      <w:r w:rsidRPr="002B63B9">
        <w:rPr>
          <w:szCs w:val="24"/>
          <w:rtl/>
        </w:rPr>
        <w:t xml:space="preserve">בנוכחות </w:t>
      </w:r>
      <w:r w:rsidRPr="002B63B9">
        <w:rPr>
          <w:szCs w:val="24"/>
          <w:u w:val="single"/>
          <w:rtl/>
        </w:rPr>
        <w:t xml:space="preserve">נציג ממנהלת המעונות ונציג </w:t>
      </w:r>
      <w:r w:rsidRPr="002B63B9">
        <w:rPr>
          <w:rFonts w:hint="cs"/>
          <w:szCs w:val="24"/>
          <w:u w:val="single"/>
          <w:rtl/>
        </w:rPr>
        <w:t xml:space="preserve">ממחלקת </w:t>
      </w:r>
      <w:r w:rsidRPr="002B63B9">
        <w:rPr>
          <w:szCs w:val="24"/>
          <w:u w:val="single"/>
          <w:rtl/>
        </w:rPr>
        <w:t>אחזקה</w:t>
      </w:r>
      <w:r w:rsidRPr="003143E6">
        <w:rPr>
          <w:szCs w:val="24"/>
          <w:rtl/>
        </w:rPr>
        <w:t>.</w:t>
      </w:r>
      <w:r>
        <w:rPr>
          <w:rFonts w:hint="cs"/>
          <w:szCs w:val="24"/>
          <w:rtl/>
        </w:rPr>
        <w:t xml:space="preserve"> כל אלו יבצעו </w:t>
      </w:r>
      <w:r w:rsidRPr="00BF48B5">
        <w:rPr>
          <w:szCs w:val="24"/>
          <w:rtl/>
        </w:rPr>
        <w:t>בדיקה משותפת של הדירה והציוד בה,</w:t>
      </w:r>
      <w:r w:rsidRPr="001F2A76">
        <w:rPr>
          <w:szCs w:val="24"/>
          <w:rtl/>
        </w:rPr>
        <w:t xml:space="preserve"> </w:t>
      </w:r>
      <w:r w:rsidRPr="00BF48B5">
        <w:rPr>
          <w:szCs w:val="24"/>
          <w:rtl/>
        </w:rPr>
        <w:t>ולאחריה יוחזר המפתח לידי נציג המוסד.</w:t>
      </w:r>
    </w:p>
    <w:p w14:paraId="2AF3FFE4" w14:textId="778A03D6" w:rsidR="0040563D" w:rsidRPr="00BF48B5" w:rsidRDefault="0040563D" w:rsidP="00715B89">
      <w:pPr>
        <w:numPr>
          <w:ilvl w:val="1"/>
          <w:numId w:val="1"/>
        </w:numPr>
        <w:spacing w:after="0" w:line="360" w:lineRule="auto"/>
        <w:ind w:right="4" w:hanging="541"/>
        <w:rPr>
          <w:szCs w:val="24"/>
        </w:rPr>
      </w:pPr>
      <w:r w:rsidRPr="00BF48B5">
        <w:rPr>
          <w:szCs w:val="24"/>
          <w:rtl/>
        </w:rPr>
        <w:t>מועד הפסקת השימוש במעונות הוא המועד בו ניתן אישור מנציג המוסד על "טופס מסירת מעון"</w:t>
      </w:r>
      <w:r w:rsidR="004F6F2A">
        <w:rPr>
          <w:rFonts w:hint="cs"/>
          <w:szCs w:val="24"/>
          <w:rtl/>
        </w:rPr>
        <w:t>.</w:t>
      </w:r>
    </w:p>
    <w:p w14:paraId="6DAC9D79" w14:textId="3D356A7A" w:rsidR="0040563D" w:rsidRPr="00BF48B5" w:rsidRDefault="00C851D4" w:rsidP="00715B89">
      <w:pPr>
        <w:numPr>
          <w:ilvl w:val="1"/>
          <w:numId w:val="1"/>
        </w:numPr>
        <w:spacing w:after="0" w:line="360" w:lineRule="auto"/>
        <w:ind w:right="4" w:hanging="541"/>
        <w:rPr>
          <w:szCs w:val="24"/>
        </w:rPr>
      </w:pPr>
      <w:r>
        <w:rPr>
          <w:rFonts w:hint="cs"/>
          <w:szCs w:val="24"/>
          <w:rtl/>
        </w:rPr>
        <w:t xml:space="preserve">בכפוף לאמור בסעיף 13.10 שלהלן, </w:t>
      </w:r>
      <w:r w:rsidR="0040563D" w:rsidRPr="00BF48B5">
        <w:rPr>
          <w:szCs w:val="24"/>
          <w:rtl/>
        </w:rPr>
        <w:t xml:space="preserve">במקרה של הפרת הסכם זה ע"י הסטודנט ו/או הרחקתו מהלימוד ו/או ממתחם המעונות ו/או במקרה של עבירה משמעתית, רשאי המוסד לבקש פינוי </w:t>
      </w:r>
      <w:r w:rsidR="006229FB" w:rsidRPr="00BF48B5">
        <w:rPr>
          <w:rFonts w:hint="cs"/>
          <w:szCs w:val="24"/>
          <w:rtl/>
        </w:rPr>
        <w:t>מידי</w:t>
      </w:r>
      <w:r w:rsidR="0040563D" w:rsidRPr="00BF48B5">
        <w:rPr>
          <w:szCs w:val="24"/>
          <w:rtl/>
        </w:rPr>
        <w:t>.</w:t>
      </w:r>
    </w:p>
    <w:p w14:paraId="12222E62" w14:textId="56101F04" w:rsidR="0040563D" w:rsidRPr="00BF48B5" w:rsidRDefault="0040563D" w:rsidP="00715B89">
      <w:pPr>
        <w:numPr>
          <w:ilvl w:val="1"/>
          <w:numId w:val="1"/>
        </w:numPr>
        <w:spacing w:after="0" w:line="360" w:lineRule="auto"/>
        <w:ind w:right="4" w:hanging="541"/>
        <w:rPr>
          <w:szCs w:val="24"/>
        </w:rPr>
      </w:pPr>
      <w:r w:rsidRPr="00BF48B5">
        <w:rPr>
          <w:szCs w:val="24"/>
          <w:rtl/>
        </w:rPr>
        <w:lastRenderedPageBreak/>
        <w:t xml:space="preserve">בסיום תקופת החוזה </w:t>
      </w:r>
      <w:r w:rsidRPr="00DF4696">
        <w:rPr>
          <w:b/>
          <w:bCs/>
          <w:szCs w:val="24"/>
          <w:rtl/>
        </w:rPr>
        <w:t>באחריות הסטודנט</w:t>
      </w:r>
      <w:r w:rsidRPr="00BF48B5">
        <w:rPr>
          <w:szCs w:val="24"/>
          <w:rtl/>
        </w:rPr>
        <w:t xml:space="preserve"> לפנות אל נציג המוסד במחלקת מעונות לשם זיכוי על הדירה, יודגש כי בעבור כל יום איחור </w:t>
      </w:r>
      <w:r w:rsidR="006229FB" w:rsidRPr="00BF48B5">
        <w:rPr>
          <w:rFonts w:hint="cs"/>
          <w:szCs w:val="24"/>
          <w:rtl/>
        </w:rPr>
        <w:t>יחויב</w:t>
      </w:r>
      <w:r w:rsidRPr="00BF48B5">
        <w:rPr>
          <w:szCs w:val="24"/>
          <w:rtl/>
        </w:rPr>
        <w:t xml:space="preserve"> הסטודנט בתשלום קנס הקבוע בתקנון התשלומים.</w:t>
      </w:r>
    </w:p>
    <w:p w14:paraId="445A3028" w14:textId="68C4F0A9" w:rsidR="0040563D" w:rsidRPr="00BF48B5" w:rsidRDefault="00C851D4" w:rsidP="00715B89">
      <w:pPr>
        <w:numPr>
          <w:ilvl w:val="1"/>
          <w:numId w:val="1"/>
        </w:numPr>
        <w:spacing w:after="0" w:line="360" w:lineRule="auto"/>
        <w:ind w:right="4" w:hanging="541"/>
        <w:rPr>
          <w:szCs w:val="24"/>
          <w:u w:val="single"/>
          <w:rtl/>
        </w:rPr>
      </w:pPr>
      <w:r>
        <w:rPr>
          <w:rFonts w:hint="cs"/>
          <w:szCs w:val="24"/>
          <w:rtl/>
        </w:rPr>
        <w:t xml:space="preserve">בכפוף לאמור בסעיף 13.10 שלהלן, </w:t>
      </w:r>
      <w:r w:rsidR="0040563D" w:rsidRPr="00BF48B5">
        <w:rPr>
          <w:szCs w:val="24"/>
          <w:rtl/>
        </w:rPr>
        <w:t>הדייר מתחי</w:t>
      </w:r>
      <w:r w:rsidR="006229FB">
        <w:rPr>
          <w:szCs w:val="24"/>
          <w:rtl/>
        </w:rPr>
        <w:t>יב לדווח למשרד המעונות באופן מי</w:t>
      </w:r>
      <w:r w:rsidR="0040563D" w:rsidRPr="00BF48B5">
        <w:rPr>
          <w:szCs w:val="24"/>
          <w:rtl/>
        </w:rPr>
        <w:t xml:space="preserve">די על כל היעדרות מהמעונות או עזיבה. </w:t>
      </w:r>
    </w:p>
    <w:p w14:paraId="52F63E1B" w14:textId="00EE9109" w:rsidR="0040563D" w:rsidRPr="00BF48B5" w:rsidRDefault="0040563D" w:rsidP="00620539">
      <w:pPr>
        <w:numPr>
          <w:ilvl w:val="1"/>
          <w:numId w:val="1"/>
        </w:numPr>
        <w:spacing w:after="0" w:line="360" w:lineRule="auto"/>
        <w:ind w:right="4" w:hanging="541"/>
        <w:rPr>
          <w:szCs w:val="24"/>
        </w:rPr>
      </w:pPr>
      <w:r w:rsidRPr="00BF48B5">
        <w:rPr>
          <w:szCs w:val="24"/>
          <w:rtl/>
        </w:rPr>
        <w:t xml:space="preserve">יודגש, כי עזיבה ו/או כל היעדרות </w:t>
      </w:r>
      <w:r w:rsidRPr="00503694">
        <w:rPr>
          <w:szCs w:val="24"/>
          <w:rtl/>
        </w:rPr>
        <w:t xml:space="preserve">כאמור </w:t>
      </w:r>
      <w:r w:rsidR="00620539" w:rsidRPr="00503694">
        <w:rPr>
          <w:rFonts w:hint="cs"/>
          <w:szCs w:val="24"/>
          <w:rtl/>
        </w:rPr>
        <w:t>לעיל</w:t>
      </w:r>
      <w:r w:rsidRPr="00503694">
        <w:rPr>
          <w:szCs w:val="24"/>
          <w:rtl/>
        </w:rPr>
        <w:t xml:space="preserve"> אינם</w:t>
      </w:r>
      <w:r w:rsidRPr="00BF48B5">
        <w:rPr>
          <w:szCs w:val="24"/>
          <w:rtl/>
        </w:rPr>
        <w:t xml:space="preserve"> מקנים לדייר כל פטור או הנחה בתשלום דמי השימוש.</w:t>
      </w:r>
      <w:r w:rsidR="00647DD0">
        <w:rPr>
          <w:rFonts w:hint="cs"/>
          <w:szCs w:val="24"/>
          <w:rtl/>
        </w:rPr>
        <w:t xml:space="preserve"> במקרה של עזיבה יחולו ההוראות המופיעות בטבלה שבסעיף 27.9 שלהלן.</w:t>
      </w:r>
    </w:p>
    <w:p w14:paraId="278BA664" w14:textId="77777777" w:rsidR="003C05AA" w:rsidRPr="006119B2" w:rsidRDefault="003C05AA" w:rsidP="003C05AA">
      <w:pPr>
        <w:numPr>
          <w:ilvl w:val="1"/>
          <w:numId w:val="1"/>
        </w:numPr>
        <w:spacing w:after="0" w:line="360" w:lineRule="auto"/>
        <w:ind w:right="4" w:hanging="541"/>
      </w:pPr>
      <w:r w:rsidRPr="006119B2">
        <w:rPr>
          <w:szCs w:val="24"/>
          <w:rtl/>
        </w:rPr>
        <w:t>לא החזיר/ה הדייר/ת את החדר/הדירה או הציוד והריהוט או המתקנים המשותפים, כאמור</w:t>
      </w:r>
      <w:r>
        <w:rPr>
          <w:rFonts w:hint="cs"/>
          <w:szCs w:val="24"/>
          <w:rtl/>
        </w:rPr>
        <w:t xml:space="preserve"> בסעיף</w:t>
      </w:r>
      <w:r w:rsidRPr="006119B2">
        <w:rPr>
          <w:szCs w:val="24"/>
          <w:rtl/>
        </w:rPr>
        <w:t xml:space="preserve"> </w:t>
      </w:r>
      <w:r w:rsidRPr="006119B2">
        <w:rPr>
          <w:szCs w:val="24"/>
        </w:rPr>
        <w:t>1</w:t>
      </w:r>
      <w:r w:rsidRPr="006119B2">
        <w:rPr>
          <w:szCs w:val="24"/>
          <w:rtl/>
        </w:rPr>
        <w:t>.</w:t>
      </w:r>
      <w:r>
        <w:rPr>
          <w:szCs w:val="24"/>
        </w:rPr>
        <w:t>21</w:t>
      </w:r>
      <w:r w:rsidRPr="006119B2">
        <w:rPr>
          <w:szCs w:val="24"/>
          <w:rtl/>
        </w:rPr>
        <w:t xml:space="preserve"> לעיל, יחויב הדייר בתשלום ההוצאות כפי שיידרש בהתאם להחלטת מנהלת המעונות.</w:t>
      </w:r>
    </w:p>
    <w:p w14:paraId="22D3D772" w14:textId="0CE021EE" w:rsidR="0040563D" w:rsidRPr="00BF48B5" w:rsidRDefault="0040563D" w:rsidP="00715B89">
      <w:pPr>
        <w:numPr>
          <w:ilvl w:val="1"/>
          <w:numId w:val="1"/>
        </w:numPr>
        <w:spacing w:after="0" w:line="360" w:lineRule="auto"/>
        <w:ind w:right="4" w:hanging="541"/>
        <w:rPr>
          <w:szCs w:val="24"/>
        </w:rPr>
      </w:pPr>
      <w:r w:rsidRPr="00BF48B5">
        <w:rPr>
          <w:szCs w:val="24"/>
          <w:rtl/>
        </w:rPr>
        <w:t>לא פינה הדייר את החדר / היחיד</w:t>
      </w:r>
      <w:r w:rsidRPr="00503694">
        <w:rPr>
          <w:szCs w:val="24"/>
          <w:rtl/>
        </w:rPr>
        <w:t>ה</w:t>
      </w:r>
      <w:r w:rsidR="003C05AA">
        <w:rPr>
          <w:rFonts w:hint="cs"/>
          <w:szCs w:val="24"/>
          <w:rtl/>
        </w:rPr>
        <w:t xml:space="preserve"> כפי הנדרש לעיל</w:t>
      </w:r>
      <w:r w:rsidR="00620539" w:rsidRPr="00503694">
        <w:rPr>
          <w:rFonts w:hint="cs"/>
          <w:szCs w:val="24"/>
          <w:rtl/>
        </w:rPr>
        <w:t>,</w:t>
      </w:r>
      <w:r w:rsidRPr="00BF48B5">
        <w:rPr>
          <w:szCs w:val="24"/>
          <w:rtl/>
        </w:rPr>
        <w:t xml:space="preserve"> רשאי המוסד:</w:t>
      </w:r>
    </w:p>
    <w:p w14:paraId="33FCF1AD" w14:textId="424F5B1F" w:rsidR="0040563D" w:rsidRPr="00BF48B5" w:rsidRDefault="0040563D" w:rsidP="00715B89">
      <w:pPr>
        <w:numPr>
          <w:ilvl w:val="2"/>
          <w:numId w:val="1"/>
        </w:numPr>
        <w:spacing w:after="0" w:line="360" w:lineRule="auto"/>
        <w:ind w:left="2118" w:right="4" w:hanging="822"/>
        <w:rPr>
          <w:szCs w:val="24"/>
          <w:rtl/>
        </w:rPr>
      </w:pPr>
      <w:r w:rsidRPr="00BF48B5">
        <w:rPr>
          <w:szCs w:val="24"/>
          <w:rtl/>
        </w:rPr>
        <w:t>לנעול את דלת החדר כך שתימנע כניסת דייר, לרבות החלפת מנעול</w:t>
      </w:r>
      <w:r w:rsidR="003C05AA">
        <w:rPr>
          <w:szCs w:val="24"/>
          <w:rtl/>
        </w:rPr>
        <w:t>/צילינדר החדר</w:t>
      </w:r>
      <w:r w:rsidR="009E0849">
        <w:rPr>
          <w:rFonts w:hint="cs"/>
          <w:szCs w:val="24"/>
          <w:rtl/>
        </w:rPr>
        <w:t>;</w:t>
      </w:r>
    </w:p>
    <w:p w14:paraId="09D05BB5" w14:textId="0371E516" w:rsidR="0040563D" w:rsidRDefault="0040563D" w:rsidP="00715B89">
      <w:pPr>
        <w:numPr>
          <w:ilvl w:val="2"/>
          <w:numId w:val="1"/>
        </w:numPr>
        <w:spacing w:after="0" w:line="360" w:lineRule="auto"/>
        <w:ind w:left="2118" w:right="4" w:hanging="822"/>
        <w:rPr>
          <w:szCs w:val="24"/>
        </w:rPr>
      </w:pPr>
      <w:r w:rsidRPr="00BF48B5">
        <w:rPr>
          <w:szCs w:val="24"/>
          <w:rtl/>
        </w:rPr>
        <w:t>להפסיק את אספקת החשמל, המים וכל שרות אחר לחדר / ליחידה ולנתקו מכל שירותים אלה.</w:t>
      </w:r>
    </w:p>
    <w:p w14:paraId="11369A51" w14:textId="77777777" w:rsidR="003C05AA" w:rsidRDefault="003C05AA" w:rsidP="003C05AA">
      <w:pPr>
        <w:numPr>
          <w:ilvl w:val="1"/>
          <w:numId w:val="1"/>
        </w:numPr>
        <w:spacing w:after="0" w:line="360" w:lineRule="auto"/>
        <w:ind w:right="4" w:hanging="541"/>
      </w:pPr>
      <w:r w:rsidRPr="006119B2">
        <w:rPr>
          <w:szCs w:val="24"/>
          <w:rtl/>
        </w:rPr>
        <w:t xml:space="preserve">הנהלת המרכז האקדמי לב רשאית, לפי שיקול דעתה, להעביר סטודנטים ממעון למעון או לשנות ייעודי חדרים למגורים בהתאם לצרכים. </w:t>
      </w:r>
    </w:p>
    <w:p w14:paraId="763B7076" w14:textId="77777777" w:rsidR="00C851D4" w:rsidRDefault="00C851D4" w:rsidP="00C851D4">
      <w:pPr>
        <w:spacing w:after="0" w:line="360" w:lineRule="auto"/>
        <w:ind w:left="709" w:right="0" w:firstLine="0"/>
        <w:rPr>
          <w:szCs w:val="24"/>
          <w:u w:val="single" w:color="000000"/>
        </w:rPr>
      </w:pPr>
    </w:p>
    <w:p w14:paraId="2F1D4711" w14:textId="560418E2" w:rsidR="0040563D" w:rsidRPr="00B22D14" w:rsidRDefault="0040563D" w:rsidP="00715B89">
      <w:pPr>
        <w:numPr>
          <w:ilvl w:val="0"/>
          <w:numId w:val="1"/>
        </w:numPr>
        <w:spacing w:after="0" w:line="360" w:lineRule="auto"/>
        <w:ind w:right="0" w:hanging="361"/>
        <w:rPr>
          <w:szCs w:val="24"/>
          <w:u w:val="single" w:color="000000"/>
          <w:rtl/>
        </w:rPr>
      </w:pPr>
      <w:r w:rsidRPr="00B22D14">
        <w:rPr>
          <w:szCs w:val="24"/>
          <w:u w:val="single" w:color="000000"/>
          <w:rtl/>
        </w:rPr>
        <w:t>הפרות</w:t>
      </w:r>
    </w:p>
    <w:p w14:paraId="113C3510" w14:textId="55EBD6B0" w:rsidR="0040563D" w:rsidRPr="00BF48B5" w:rsidRDefault="0040563D" w:rsidP="00D44D10">
      <w:pPr>
        <w:numPr>
          <w:ilvl w:val="1"/>
          <w:numId w:val="1"/>
        </w:numPr>
        <w:spacing w:after="0" w:line="360" w:lineRule="auto"/>
        <w:ind w:right="4" w:hanging="541"/>
        <w:rPr>
          <w:szCs w:val="24"/>
        </w:rPr>
      </w:pPr>
      <w:r w:rsidRPr="00BF48B5">
        <w:rPr>
          <w:szCs w:val="24"/>
          <w:rtl/>
        </w:rPr>
        <w:t>הסטודנט יודע שאם הוא מפר את אחת ההפרות</w:t>
      </w:r>
      <w:r w:rsidR="004F6F2A">
        <w:rPr>
          <w:rFonts w:hint="cs"/>
          <w:szCs w:val="24"/>
          <w:rtl/>
        </w:rPr>
        <w:t xml:space="preserve"> </w:t>
      </w:r>
      <w:r w:rsidR="00C851D4">
        <w:rPr>
          <w:rFonts w:hint="cs"/>
          <w:szCs w:val="24"/>
          <w:rtl/>
        </w:rPr>
        <w:t xml:space="preserve">המפורטות בתקנון זה </w:t>
      </w:r>
      <w:r w:rsidR="00C851D4">
        <w:rPr>
          <w:szCs w:val="24"/>
          <w:rtl/>
        </w:rPr>
        <w:t>–</w:t>
      </w:r>
      <w:r w:rsidRPr="00BF48B5">
        <w:rPr>
          <w:szCs w:val="24"/>
          <w:rtl/>
        </w:rPr>
        <w:t xml:space="preserve"> </w:t>
      </w:r>
      <w:r w:rsidR="00C851D4">
        <w:rPr>
          <w:rFonts w:hint="cs"/>
          <w:szCs w:val="24"/>
          <w:rtl/>
        </w:rPr>
        <w:t xml:space="preserve">אם מדובר בהפרה יסודית ו/או בהפרה המופיעה בטבלה שבסעיף </w:t>
      </w:r>
      <w:r w:rsidR="00D44D10">
        <w:rPr>
          <w:rFonts w:hint="cs"/>
          <w:szCs w:val="24"/>
          <w:rtl/>
        </w:rPr>
        <w:t>27</w:t>
      </w:r>
      <w:r w:rsidR="00C851D4">
        <w:rPr>
          <w:rFonts w:hint="cs"/>
          <w:szCs w:val="24"/>
          <w:rtl/>
        </w:rPr>
        <w:t xml:space="preserve"> שלהלן - </w:t>
      </w:r>
      <w:r w:rsidRPr="00BF48B5">
        <w:rPr>
          <w:szCs w:val="24"/>
          <w:rtl/>
        </w:rPr>
        <w:t>החוזה יפקע עוד לפני תום תקופת ההרשאה המקורית ולא תהיה לסטודנט כל תביעה מכל מין וסוג שהוא כלפי המוסד.</w:t>
      </w:r>
      <w:r w:rsidR="00C851D4">
        <w:rPr>
          <w:rFonts w:hint="cs"/>
          <w:szCs w:val="24"/>
          <w:rtl/>
        </w:rPr>
        <w:t xml:space="preserve"> בכל מקרה של הפרה אחרת </w:t>
      </w:r>
      <w:r w:rsidR="00C851D4">
        <w:rPr>
          <w:szCs w:val="24"/>
          <w:rtl/>
        </w:rPr>
        <w:t>–</w:t>
      </w:r>
      <w:r w:rsidR="00C851D4">
        <w:rPr>
          <w:rFonts w:hint="cs"/>
          <w:szCs w:val="24"/>
          <w:rtl/>
        </w:rPr>
        <w:t xml:space="preserve"> במקרה שהטעון תיקון לא יתוקן בתוך פרק הזמן שייקבע לכך ע"י המרכז - </w:t>
      </w:r>
      <w:r w:rsidR="00C851D4" w:rsidRPr="00BF48B5">
        <w:rPr>
          <w:szCs w:val="24"/>
          <w:rtl/>
        </w:rPr>
        <w:t xml:space="preserve">החוזה יפקע עוד לפני תום תקופת ההרשאה המקורית ולא תהיה לסטודנט כל תביעה מכל מין וסוג שהוא כלפי </w:t>
      </w:r>
      <w:r w:rsidR="00C851D4" w:rsidRPr="00503694">
        <w:rPr>
          <w:szCs w:val="24"/>
          <w:rtl/>
        </w:rPr>
        <w:t>המוסד</w:t>
      </w:r>
      <w:r w:rsidR="001D0BF5" w:rsidRPr="00503694">
        <w:rPr>
          <w:rFonts w:hint="cs"/>
          <w:szCs w:val="24"/>
          <w:rtl/>
        </w:rPr>
        <w:t>.</w:t>
      </w:r>
    </w:p>
    <w:p w14:paraId="553C6546" w14:textId="4E8D8FCC" w:rsidR="0040563D" w:rsidRDefault="0050350C" w:rsidP="0050350C">
      <w:pPr>
        <w:numPr>
          <w:ilvl w:val="1"/>
          <w:numId w:val="1"/>
        </w:numPr>
        <w:spacing w:after="0" w:line="360" w:lineRule="auto"/>
        <w:ind w:right="4" w:hanging="541"/>
        <w:rPr>
          <w:szCs w:val="24"/>
          <w:rtl/>
        </w:rPr>
      </w:pPr>
      <w:r w:rsidRPr="00BF48B5">
        <w:rPr>
          <w:szCs w:val="24"/>
          <w:rtl/>
        </w:rPr>
        <w:t>עבירה על סעיף מהתקנון תוביל לנקיטת צעדים משמעתיים לרבות הרחקה מהמגורים במעונות או מהלימודים.</w:t>
      </w:r>
    </w:p>
    <w:p w14:paraId="27D25DE7" w14:textId="77777777" w:rsidR="0050350C" w:rsidRPr="00BF48B5" w:rsidRDefault="0050350C" w:rsidP="00715B89">
      <w:pPr>
        <w:spacing w:after="0" w:line="360" w:lineRule="auto"/>
        <w:ind w:left="1208" w:firstLine="0"/>
        <w:jc w:val="left"/>
        <w:rPr>
          <w:szCs w:val="24"/>
        </w:rPr>
      </w:pPr>
    </w:p>
    <w:p w14:paraId="711FAC15" w14:textId="77777777" w:rsidR="00AB1BA1" w:rsidRPr="00B22D14" w:rsidRDefault="006F15C0" w:rsidP="00715B89">
      <w:pPr>
        <w:numPr>
          <w:ilvl w:val="0"/>
          <w:numId w:val="1"/>
        </w:numPr>
        <w:spacing w:after="0" w:line="360" w:lineRule="auto"/>
        <w:ind w:right="0" w:hanging="361"/>
        <w:rPr>
          <w:szCs w:val="24"/>
          <w:u w:val="single" w:color="000000"/>
        </w:rPr>
      </w:pPr>
      <w:r w:rsidRPr="00BF48B5">
        <w:rPr>
          <w:szCs w:val="24"/>
          <w:u w:val="single" w:color="000000"/>
          <w:rtl/>
        </w:rPr>
        <w:t>ביטוח רפואי</w:t>
      </w:r>
      <w:r w:rsidRPr="00B22D14">
        <w:rPr>
          <w:szCs w:val="24"/>
          <w:u w:val="single" w:color="000000"/>
          <w:rtl/>
        </w:rPr>
        <w:t xml:space="preserve"> </w:t>
      </w:r>
    </w:p>
    <w:p w14:paraId="67199611" w14:textId="77777777" w:rsidR="00AB1BA1" w:rsidRPr="00BF48B5" w:rsidRDefault="006F15C0" w:rsidP="00715B89">
      <w:pPr>
        <w:numPr>
          <w:ilvl w:val="1"/>
          <w:numId w:val="1"/>
        </w:numPr>
        <w:spacing w:after="0" w:line="360" w:lineRule="auto"/>
        <w:ind w:right="4" w:hanging="541"/>
      </w:pPr>
      <w:r w:rsidRPr="00BF48B5">
        <w:rPr>
          <w:szCs w:val="24"/>
          <w:rtl/>
        </w:rPr>
        <w:t xml:space="preserve">דייר/ת חייב/ת להיות מבוטח/ת בביטוח רפואי הולם ומקיף. </w:t>
      </w:r>
    </w:p>
    <w:p w14:paraId="5B9EEE81" w14:textId="0C7D67A6" w:rsidR="00AB1BA1" w:rsidRDefault="006F15C0" w:rsidP="00715B89">
      <w:pPr>
        <w:numPr>
          <w:ilvl w:val="1"/>
          <w:numId w:val="1"/>
        </w:numPr>
        <w:spacing w:after="0" w:line="360" w:lineRule="auto"/>
        <w:ind w:right="4" w:hanging="541"/>
      </w:pPr>
      <w:r w:rsidRPr="00BF48B5">
        <w:rPr>
          <w:szCs w:val="24"/>
          <w:rtl/>
        </w:rPr>
        <w:t xml:space="preserve">המרכז האקדמי לב אינו אחראי למתן סעד רפואי מכל סוג שהוא. </w:t>
      </w:r>
    </w:p>
    <w:p w14:paraId="41FDFDA8" w14:textId="77777777" w:rsidR="00B22D14" w:rsidRPr="00BF48B5" w:rsidRDefault="00B22D14" w:rsidP="00B22D14">
      <w:pPr>
        <w:spacing w:after="0" w:line="360" w:lineRule="auto"/>
        <w:ind w:left="1208" w:right="4" w:firstLine="0"/>
      </w:pPr>
    </w:p>
    <w:p w14:paraId="7B30AD04" w14:textId="77777777" w:rsidR="00AB1BA1" w:rsidRPr="00B22D14" w:rsidRDefault="006F15C0" w:rsidP="00715B89">
      <w:pPr>
        <w:numPr>
          <w:ilvl w:val="0"/>
          <w:numId w:val="1"/>
        </w:numPr>
        <w:spacing w:after="0" w:line="360" w:lineRule="auto"/>
        <w:ind w:right="0" w:hanging="361"/>
        <w:rPr>
          <w:szCs w:val="24"/>
          <w:u w:val="single" w:color="000000"/>
        </w:rPr>
      </w:pPr>
      <w:r w:rsidRPr="00BF48B5">
        <w:rPr>
          <w:szCs w:val="24"/>
          <w:u w:val="single" w:color="000000"/>
          <w:rtl/>
        </w:rPr>
        <w:t>דיווח</w:t>
      </w:r>
      <w:r w:rsidRPr="00B22D14">
        <w:rPr>
          <w:szCs w:val="24"/>
          <w:u w:val="single" w:color="000000"/>
          <w:rtl/>
        </w:rPr>
        <w:t xml:space="preserve"> </w:t>
      </w:r>
    </w:p>
    <w:p w14:paraId="156A70B6" w14:textId="77777777" w:rsidR="00AB1BA1" w:rsidRPr="00BF48B5" w:rsidRDefault="006F15C0" w:rsidP="00715B89">
      <w:pPr>
        <w:numPr>
          <w:ilvl w:val="1"/>
          <w:numId w:val="1"/>
        </w:numPr>
        <w:spacing w:after="0" w:line="360" w:lineRule="auto"/>
        <w:ind w:right="4" w:hanging="541"/>
      </w:pPr>
      <w:r w:rsidRPr="00BF48B5">
        <w:rPr>
          <w:szCs w:val="24"/>
          <w:rtl/>
        </w:rPr>
        <w:t xml:space="preserve">יש לדווח מיד למנהל המעונות על: </w:t>
      </w:r>
    </w:p>
    <w:p w14:paraId="2F72AC24" w14:textId="77777777" w:rsidR="00AB1BA1" w:rsidRPr="00BF48B5" w:rsidRDefault="006F15C0" w:rsidP="00715B89">
      <w:pPr>
        <w:numPr>
          <w:ilvl w:val="2"/>
          <w:numId w:val="1"/>
        </w:numPr>
        <w:spacing w:after="0" w:line="360" w:lineRule="auto"/>
        <w:ind w:left="2118" w:right="4" w:hanging="822"/>
      </w:pPr>
      <w:r w:rsidRPr="00BF48B5">
        <w:rPr>
          <w:szCs w:val="24"/>
          <w:rtl/>
        </w:rPr>
        <w:t>כל שינוי בכתובת הקבועה ו/או המצב המשפחתי</w:t>
      </w:r>
      <w:r w:rsidR="001411F3" w:rsidRPr="00BF48B5">
        <w:rPr>
          <w:szCs w:val="24"/>
          <w:rtl/>
        </w:rPr>
        <w:t xml:space="preserve"> (</w:t>
      </w:r>
      <w:r w:rsidRPr="00BF48B5">
        <w:rPr>
          <w:szCs w:val="24"/>
          <w:rtl/>
        </w:rPr>
        <w:t>נישואין</w:t>
      </w:r>
      <w:r w:rsidR="001411F3" w:rsidRPr="00BF48B5">
        <w:rPr>
          <w:szCs w:val="24"/>
          <w:rtl/>
        </w:rPr>
        <w:t>).</w:t>
      </w:r>
      <w:r w:rsidRPr="00BF48B5">
        <w:rPr>
          <w:szCs w:val="24"/>
          <w:rtl/>
        </w:rPr>
        <w:t xml:space="preserve"> </w:t>
      </w:r>
    </w:p>
    <w:p w14:paraId="5D42B97E" w14:textId="15C17C8B" w:rsidR="00AB1BA1" w:rsidRPr="001D0BF5" w:rsidRDefault="006F15C0" w:rsidP="00715B89">
      <w:pPr>
        <w:numPr>
          <w:ilvl w:val="2"/>
          <w:numId w:val="1"/>
        </w:numPr>
        <w:spacing w:after="0" w:line="360" w:lineRule="auto"/>
        <w:ind w:left="2118" w:right="4" w:hanging="822"/>
      </w:pPr>
      <w:r w:rsidRPr="00BF48B5">
        <w:rPr>
          <w:szCs w:val="24"/>
          <w:rtl/>
        </w:rPr>
        <w:t xml:space="preserve">הפסקת לימודים במרכז האקדמי לב. </w:t>
      </w:r>
    </w:p>
    <w:p w14:paraId="3AD3A07C" w14:textId="02A1F8DF" w:rsidR="001D0BF5" w:rsidRPr="00503694" w:rsidRDefault="001D0BF5" w:rsidP="00715B89">
      <w:pPr>
        <w:numPr>
          <w:ilvl w:val="2"/>
          <w:numId w:val="1"/>
        </w:numPr>
        <w:spacing w:after="0" w:line="360" w:lineRule="auto"/>
        <w:ind w:left="2118" w:right="4" w:hanging="822"/>
        <w:rPr>
          <w:szCs w:val="24"/>
        </w:rPr>
      </w:pPr>
      <w:r w:rsidRPr="00503694">
        <w:rPr>
          <w:rFonts w:hint="cs"/>
          <w:szCs w:val="24"/>
          <w:rtl/>
        </w:rPr>
        <w:t>כל היעדרות מהמעונות או עזיבה.</w:t>
      </w:r>
    </w:p>
    <w:p w14:paraId="6A474234" w14:textId="1845E4CC" w:rsidR="00050E16" w:rsidRDefault="00050E16" w:rsidP="00683D9C">
      <w:pPr>
        <w:spacing w:after="0" w:line="360" w:lineRule="auto"/>
        <w:ind w:left="720" w:right="4" w:firstLine="0"/>
      </w:pPr>
      <w:r w:rsidRPr="00683D9C">
        <w:rPr>
          <w:rFonts w:hint="cs"/>
          <w:rtl/>
        </w:rPr>
        <w:t xml:space="preserve">16.2 </w:t>
      </w:r>
      <w:r w:rsidRPr="00683D9C">
        <w:rPr>
          <w:szCs w:val="24"/>
          <w:rtl/>
        </w:rPr>
        <w:t>בין אם דווח עליהם ובין אם לאו, אינם מקנים לדייר כל פטור או הנחה בתשלום דמי השימוש.</w:t>
      </w:r>
      <w:r w:rsidRPr="00BF48B5">
        <w:rPr>
          <w:szCs w:val="24"/>
          <w:rtl/>
        </w:rPr>
        <w:t xml:space="preserve"> </w:t>
      </w:r>
    </w:p>
    <w:p w14:paraId="34730B8C" w14:textId="4A0280C9" w:rsidR="00B22D14" w:rsidRPr="00050E16" w:rsidRDefault="00B22D14" w:rsidP="00050E16">
      <w:pPr>
        <w:spacing w:after="0" w:line="360" w:lineRule="auto"/>
        <w:ind w:left="2118" w:right="4" w:firstLine="0"/>
      </w:pPr>
    </w:p>
    <w:p w14:paraId="3053F277" w14:textId="77777777" w:rsidR="00AB1BA1" w:rsidRPr="00B22D14" w:rsidRDefault="006F15C0" w:rsidP="00715B89">
      <w:pPr>
        <w:numPr>
          <w:ilvl w:val="0"/>
          <w:numId w:val="1"/>
        </w:numPr>
        <w:spacing w:after="0" w:line="360" w:lineRule="auto"/>
        <w:ind w:right="0" w:hanging="361"/>
        <w:rPr>
          <w:szCs w:val="24"/>
          <w:u w:val="single" w:color="000000"/>
        </w:rPr>
      </w:pPr>
      <w:r w:rsidRPr="00BF48B5">
        <w:rPr>
          <w:szCs w:val="24"/>
          <w:u w:val="single" w:color="000000"/>
          <w:rtl/>
        </w:rPr>
        <w:t>סדרי הזמנת אורחים</w:t>
      </w:r>
      <w:r w:rsidRPr="00B22D14">
        <w:rPr>
          <w:szCs w:val="24"/>
          <w:u w:val="single" w:color="000000"/>
          <w:rtl/>
        </w:rPr>
        <w:t xml:space="preserve"> </w:t>
      </w:r>
    </w:p>
    <w:p w14:paraId="7E797FB8" w14:textId="18B01186" w:rsidR="003255FD" w:rsidRPr="00BF48B5" w:rsidRDefault="003255FD" w:rsidP="00715B89">
      <w:pPr>
        <w:numPr>
          <w:ilvl w:val="1"/>
          <w:numId w:val="1"/>
        </w:numPr>
        <w:spacing w:after="0" w:line="360" w:lineRule="auto"/>
        <w:ind w:right="4" w:hanging="541"/>
        <w:rPr>
          <w:szCs w:val="24"/>
        </w:rPr>
      </w:pPr>
      <w:r w:rsidRPr="00BF48B5">
        <w:rPr>
          <w:rtl/>
        </w:rPr>
        <w:t xml:space="preserve"> </w:t>
      </w:r>
      <w:r w:rsidRPr="00BF48B5">
        <w:rPr>
          <w:szCs w:val="24"/>
          <w:rtl/>
        </w:rPr>
        <w:t>הסטודנט אינו רשאי לאכלס אנשים נוספים בחדרו.</w:t>
      </w:r>
    </w:p>
    <w:p w14:paraId="1F898657" w14:textId="7ECE1DFD" w:rsidR="00AB1BA1" w:rsidRPr="00BF48B5" w:rsidRDefault="006F15C0" w:rsidP="00715B89">
      <w:pPr>
        <w:spacing w:after="0" w:line="360" w:lineRule="auto"/>
        <w:ind w:left="1208" w:right="4" w:firstLine="0"/>
      </w:pPr>
      <w:r w:rsidRPr="00BF48B5">
        <w:rPr>
          <w:szCs w:val="24"/>
          <w:rtl/>
        </w:rPr>
        <w:lastRenderedPageBreak/>
        <w:t xml:space="preserve">אין להלין אדם במעונות אלא אם נתקבלה רשות לכך מרכז המעון מראש ובכתב, ומשניתנה רשות </w:t>
      </w:r>
      <w:r w:rsidRPr="00503694">
        <w:rPr>
          <w:szCs w:val="24"/>
          <w:rtl/>
        </w:rPr>
        <w:t>כאמור</w:t>
      </w:r>
      <w:r w:rsidR="001D0BF5" w:rsidRPr="00503694">
        <w:rPr>
          <w:rFonts w:hint="cs"/>
          <w:szCs w:val="24"/>
          <w:rtl/>
        </w:rPr>
        <w:t>,</w:t>
      </w:r>
      <w:r w:rsidRPr="00BF48B5">
        <w:rPr>
          <w:szCs w:val="24"/>
          <w:rtl/>
        </w:rPr>
        <w:t xml:space="preserve"> אין להלינו שלא בהתאם לרשות זו, ובפרט אין להלינו מעבר למשך הרשות.</w:t>
      </w:r>
      <w:r w:rsidRPr="00BF48B5">
        <w:rPr>
          <w:rFonts w:eastAsia="Calibri"/>
          <w:szCs w:val="24"/>
          <w:rtl/>
        </w:rPr>
        <w:t xml:space="preserve"> </w:t>
      </w:r>
    </w:p>
    <w:p w14:paraId="79F3798A" w14:textId="01AAE861" w:rsidR="00AB1BA1" w:rsidRPr="00BF48B5" w:rsidRDefault="006F15C0" w:rsidP="00715B89">
      <w:pPr>
        <w:numPr>
          <w:ilvl w:val="1"/>
          <w:numId w:val="1"/>
        </w:numPr>
        <w:spacing w:after="0" w:line="360" w:lineRule="auto"/>
        <w:ind w:right="4" w:hanging="541"/>
      </w:pPr>
      <w:r w:rsidRPr="00BF48B5">
        <w:rPr>
          <w:szCs w:val="24"/>
          <w:rtl/>
        </w:rPr>
        <w:t>חל איסור מוחלט להכניס נשים למעונות הרווקים, ולחדרי המגורים בפרט, למעט, באישור מוקדם ממנהל המעונות, ובש</w:t>
      </w:r>
      <w:r w:rsidR="001D0BF5">
        <w:rPr>
          <w:szCs w:val="24"/>
          <w:rtl/>
        </w:rPr>
        <w:t>בתות מאורגנות של בוגרים נשואים.</w:t>
      </w:r>
    </w:p>
    <w:p w14:paraId="0C8A9D58" w14:textId="77777777" w:rsidR="00AB1BA1" w:rsidRPr="00BF48B5" w:rsidRDefault="006F15C0" w:rsidP="00715B89">
      <w:pPr>
        <w:numPr>
          <w:ilvl w:val="1"/>
          <w:numId w:val="1"/>
        </w:numPr>
        <w:spacing w:after="0" w:line="360" w:lineRule="auto"/>
        <w:ind w:right="4" w:hanging="541"/>
      </w:pPr>
      <w:r w:rsidRPr="00BF48B5">
        <w:rPr>
          <w:szCs w:val="24"/>
          <w:rtl/>
        </w:rPr>
        <w:t xml:space="preserve">דיירים יהיו אחראיים אישית למעשי אורחיהם במעונות, בין אם ניתן אישור לביקור ע"י רכז המעון ובין אם לא ניתן אישור. </w:t>
      </w:r>
    </w:p>
    <w:p w14:paraId="3CC2F656" w14:textId="77777777" w:rsidR="00AB1BA1" w:rsidRPr="00BF48B5" w:rsidRDefault="006F15C0" w:rsidP="00715B89">
      <w:pPr>
        <w:numPr>
          <w:ilvl w:val="1"/>
          <w:numId w:val="1"/>
        </w:numPr>
        <w:spacing w:after="0" w:line="360" w:lineRule="auto"/>
        <w:ind w:right="4" w:hanging="541"/>
      </w:pPr>
      <w:r w:rsidRPr="00BF48B5">
        <w:rPr>
          <w:szCs w:val="24"/>
          <w:rtl/>
        </w:rPr>
        <w:t>דיקן הסטודנטים, מנהל המעונות ו/או רכז המעון רשאים לקבוע הסדרים מיוחדים בעניין ביקור אורחים והדיירים חייבים לציית להסדרים אלו.</w:t>
      </w:r>
      <w:r w:rsidRPr="00BF48B5">
        <w:rPr>
          <w:rFonts w:eastAsia="Calibri"/>
          <w:szCs w:val="24"/>
          <w:rtl/>
        </w:rPr>
        <w:t xml:space="preserve"> </w:t>
      </w:r>
    </w:p>
    <w:p w14:paraId="1E711204" w14:textId="77777777" w:rsidR="00AB1BA1" w:rsidRPr="00BF48B5" w:rsidRDefault="006F15C0" w:rsidP="00715B89">
      <w:pPr>
        <w:numPr>
          <w:ilvl w:val="1"/>
          <w:numId w:val="1"/>
        </w:numPr>
        <w:spacing w:after="0" w:line="360" w:lineRule="auto"/>
        <w:ind w:right="4" w:hanging="541"/>
      </w:pPr>
      <w:r w:rsidRPr="00BF48B5">
        <w:rPr>
          <w:szCs w:val="24"/>
          <w:rtl/>
        </w:rPr>
        <w:t xml:space="preserve">קיימת אפשרות שיעשה שימוש בחדרים למטרות אירוח רבנים או אורחים בשבתות ובמועדים, במקרים חריגים, ללא הודעה מראש. עם זאת, תשתדל מנהלת המעונות ליידע את הסטודנטים מבעוד מועד. במקרה של אירוח חלה החובה על דיירי החדר לנעול את ציודם האישי בארונות ע"י מנעול או אזיקון ומנהלת המעונות לא תהיה אחראית לנזק/אובדן שיגרם לציוד הדיירים. </w:t>
      </w:r>
    </w:p>
    <w:p w14:paraId="72CCF5F2" w14:textId="77777777" w:rsidR="00AB1BA1" w:rsidRPr="00BF48B5" w:rsidRDefault="006F15C0" w:rsidP="00715B89">
      <w:pPr>
        <w:numPr>
          <w:ilvl w:val="1"/>
          <w:numId w:val="1"/>
        </w:numPr>
        <w:spacing w:after="0" w:line="360" w:lineRule="auto"/>
        <w:ind w:right="4" w:hanging="541"/>
      </w:pPr>
      <w:r w:rsidRPr="00BF48B5">
        <w:rPr>
          <w:szCs w:val="24"/>
          <w:rtl/>
        </w:rPr>
        <w:t xml:space="preserve">אין להעביר את מפתח הדירה ו/או החדר לאף גורם אחר – חבר, אורח, קרוב משפחה. </w:t>
      </w:r>
    </w:p>
    <w:p w14:paraId="3C044498" w14:textId="77777777" w:rsidR="00AB1BA1" w:rsidRPr="00BF48B5" w:rsidRDefault="006F15C0" w:rsidP="00715B89">
      <w:pPr>
        <w:numPr>
          <w:ilvl w:val="1"/>
          <w:numId w:val="1"/>
        </w:numPr>
        <w:spacing w:after="0" w:line="360" w:lineRule="auto"/>
        <w:ind w:right="4" w:hanging="541"/>
      </w:pPr>
      <w:r w:rsidRPr="00BF48B5">
        <w:rPr>
          <w:szCs w:val="24"/>
          <w:rtl/>
        </w:rPr>
        <w:t xml:space="preserve">נוהל כניסת דיירים ואורחים למעונות: </w:t>
      </w:r>
    </w:p>
    <w:p w14:paraId="0AC8427B" w14:textId="77777777" w:rsidR="00AB1BA1" w:rsidRPr="00BF48B5" w:rsidRDefault="006F15C0" w:rsidP="00715B89">
      <w:pPr>
        <w:numPr>
          <w:ilvl w:val="2"/>
          <w:numId w:val="1"/>
        </w:numPr>
        <w:spacing w:after="0" w:line="360" w:lineRule="auto"/>
        <w:ind w:left="2118" w:right="4" w:hanging="822"/>
      </w:pPr>
      <w:r w:rsidRPr="00BF48B5">
        <w:rPr>
          <w:szCs w:val="24"/>
          <w:rtl/>
        </w:rPr>
        <w:t>כניסת דיירים תתאפשר בהצגת תעודת סטודנט של המרכז האקדמי לב</w:t>
      </w:r>
      <w:r w:rsidR="001411F3" w:rsidRPr="00BF48B5">
        <w:rPr>
          <w:szCs w:val="24"/>
          <w:rtl/>
        </w:rPr>
        <w:t xml:space="preserve"> (</w:t>
      </w:r>
      <w:r w:rsidRPr="00BF48B5">
        <w:rPr>
          <w:szCs w:val="24"/>
          <w:rtl/>
        </w:rPr>
        <w:t>גם אם אינו דייר</w:t>
      </w:r>
      <w:r w:rsidR="001411F3" w:rsidRPr="00BF48B5">
        <w:rPr>
          <w:szCs w:val="24"/>
          <w:rtl/>
        </w:rPr>
        <w:t>).</w:t>
      </w:r>
      <w:r w:rsidRPr="00BF48B5">
        <w:rPr>
          <w:szCs w:val="24"/>
          <w:rtl/>
        </w:rPr>
        <w:t xml:space="preserve"> </w:t>
      </w:r>
    </w:p>
    <w:p w14:paraId="3FAB1232" w14:textId="77777777" w:rsidR="00AB1BA1" w:rsidRPr="00BF48B5" w:rsidRDefault="006F15C0" w:rsidP="00715B89">
      <w:pPr>
        <w:numPr>
          <w:ilvl w:val="2"/>
          <w:numId w:val="1"/>
        </w:numPr>
        <w:spacing w:after="0" w:line="360" w:lineRule="auto"/>
        <w:ind w:left="2118" w:right="4" w:hanging="822"/>
      </w:pPr>
      <w:r w:rsidRPr="00BF48B5">
        <w:rPr>
          <w:szCs w:val="24"/>
          <w:rtl/>
        </w:rPr>
        <w:t>כניסת אורחים של דיירי המעונות</w:t>
      </w:r>
      <w:r w:rsidR="001411F3" w:rsidRPr="00BF48B5">
        <w:rPr>
          <w:szCs w:val="24"/>
          <w:rtl/>
        </w:rPr>
        <w:t xml:space="preserve"> (</w:t>
      </w:r>
      <w:r w:rsidRPr="00BF48B5">
        <w:rPr>
          <w:szCs w:val="24"/>
          <w:rtl/>
        </w:rPr>
        <w:t>לביקור ולא ללינה</w:t>
      </w:r>
      <w:r w:rsidR="001411F3" w:rsidRPr="00BF48B5">
        <w:rPr>
          <w:szCs w:val="24"/>
          <w:rtl/>
        </w:rPr>
        <w:t xml:space="preserve">) </w:t>
      </w:r>
      <w:r w:rsidRPr="00BF48B5">
        <w:rPr>
          <w:szCs w:val="24"/>
          <w:rtl/>
        </w:rPr>
        <w:t xml:space="preserve">תתאפשר רק בהזמנה של הדייר המארח. </w:t>
      </w:r>
    </w:p>
    <w:p w14:paraId="20E5D3C5" w14:textId="1B80F116" w:rsidR="00AB1BA1" w:rsidRPr="00BF48B5" w:rsidRDefault="006F15C0" w:rsidP="00715B89">
      <w:pPr>
        <w:numPr>
          <w:ilvl w:val="2"/>
          <w:numId w:val="1"/>
        </w:numPr>
        <w:spacing w:after="0" w:line="360" w:lineRule="auto"/>
        <w:ind w:left="2118" w:right="4" w:hanging="822"/>
      </w:pPr>
      <w:r w:rsidRPr="00BF48B5">
        <w:rPr>
          <w:szCs w:val="24"/>
          <w:rtl/>
        </w:rPr>
        <w:t xml:space="preserve">אורחים שאינם דיירים </w:t>
      </w:r>
      <w:r w:rsidR="001411F3" w:rsidRPr="00BF48B5">
        <w:rPr>
          <w:szCs w:val="24"/>
          <w:rtl/>
        </w:rPr>
        <w:t>(ובכלל זה סטודנטים מן המניין)</w:t>
      </w:r>
      <w:r w:rsidRPr="00BF48B5">
        <w:rPr>
          <w:szCs w:val="24"/>
          <w:rtl/>
        </w:rPr>
        <w:t xml:space="preserve"> ידרשו להפקיד תעודה מזהה בכניסה למתחם המעונות ומספר טלפון ליצירת קשר. </w:t>
      </w:r>
    </w:p>
    <w:p w14:paraId="2BF9EA9C" w14:textId="77777777" w:rsidR="00AB1BA1" w:rsidRPr="00BF48B5" w:rsidRDefault="006F15C0" w:rsidP="00715B89">
      <w:pPr>
        <w:numPr>
          <w:ilvl w:val="2"/>
          <w:numId w:val="1"/>
        </w:numPr>
        <w:spacing w:after="0" w:line="360" w:lineRule="auto"/>
        <w:ind w:left="2118" w:right="4" w:hanging="822"/>
      </w:pPr>
      <w:r w:rsidRPr="00BF48B5">
        <w:rPr>
          <w:szCs w:val="24"/>
          <w:rtl/>
        </w:rPr>
        <w:t>תקנון המגורים במעונות המתייחס בין היתר להתנהגות במעונות, לשמירה על השקט, לאיסור</w:t>
      </w:r>
      <w:r w:rsidR="002B5226" w:rsidRPr="00BF48B5">
        <w:rPr>
          <w:szCs w:val="24"/>
          <w:rtl/>
        </w:rPr>
        <w:t xml:space="preserve"> </w:t>
      </w:r>
      <w:r w:rsidRPr="00BF48B5">
        <w:rPr>
          <w:szCs w:val="24"/>
          <w:rtl/>
        </w:rPr>
        <w:t>אחזקת ושתיית משקאות חריפים, אחזקה ועישון נרגילה וכיו"ב, מחייב הן את הדיירים וה</w:t>
      </w:r>
      <w:r w:rsidR="00F77231" w:rsidRPr="00BF48B5">
        <w:rPr>
          <w:szCs w:val="24"/>
          <w:rtl/>
        </w:rPr>
        <w:t xml:space="preserve">ן </w:t>
      </w:r>
      <w:r w:rsidRPr="00BF48B5">
        <w:rPr>
          <w:szCs w:val="24"/>
          <w:rtl/>
        </w:rPr>
        <w:t xml:space="preserve">את האורחים ובכלל זה בשטחים הציבוריים בכלל ובתוך דירת המגורים בפרט. </w:t>
      </w:r>
    </w:p>
    <w:p w14:paraId="2DAA256F" w14:textId="77777777" w:rsidR="00AB1BA1" w:rsidRPr="00BF48B5" w:rsidRDefault="006F15C0" w:rsidP="00715B89">
      <w:pPr>
        <w:numPr>
          <w:ilvl w:val="2"/>
          <w:numId w:val="1"/>
        </w:numPr>
        <w:spacing w:after="0" w:line="360" w:lineRule="auto"/>
        <w:ind w:left="2118" w:right="4" w:hanging="822"/>
      </w:pPr>
      <w:r w:rsidRPr="00BF48B5">
        <w:rPr>
          <w:szCs w:val="24"/>
          <w:rtl/>
        </w:rPr>
        <w:t xml:space="preserve">הדיירים המארחים יישאו באחריות על התנהגותם של אורחיהם. כל נזק שיגרם על ידי האורחים יגרור חיוב של הדיירים המארחים. </w:t>
      </w:r>
    </w:p>
    <w:p w14:paraId="736AE717" w14:textId="3C8EC277" w:rsidR="00AB1BA1" w:rsidRDefault="006F15C0" w:rsidP="00715B89">
      <w:pPr>
        <w:numPr>
          <w:ilvl w:val="2"/>
          <w:numId w:val="1"/>
        </w:numPr>
        <w:spacing w:after="0" w:line="360" w:lineRule="auto"/>
        <w:ind w:left="2118" w:right="4" w:hanging="822"/>
      </w:pPr>
      <w:r w:rsidRPr="00BF48B5">
        <w:rPr>
          <w:szCs w:val="24"/>
          <w:rtl/>
        </w:rPr>
        <w:t xml:space="preserve">אורחים של דיירי המעונות אינם רשאים ללון במעונות. שהייה של אורח במעונות ללא אישור בכתב, תיחשב כהפרה של תקנון המעונות, והיא עשויה למנוע מן הדיירים אירוח עתידי. בנוסף שהייה של אורחים ללא אישור תחייב את המארח בדמי אירוח נוספים של כל אחד מן האורחים בתעריף פי </w:t>
      </w:r>
      <w:r w:rsidRPr="00BF48B5">
        <w:rPr>
          <w:szCs w:val="24"/>
        </w:rPr>
        <w:t>3</w:t>
      </w:r>
      <w:r w:rsidRPr="00BF48B5">
        <w:rPr>
          <w:szCs w:val="24"/>
          <w:rtl/>
        </w:rPr>
        <w:t xml:space="preserve"> מן התעריף המקובל במעון. </w:t>
      </w:r>
    </w:p>
    <w:p w14:paraId="4BC72972" w14:textId="77777777" w:rsidR="00B22D14" w:rsidRPr="00BF48B5" w:rsidRDefault="00B22D14" w:rsidP="00B22D14">
      <w:pPr>
        <w:spacing w:after="0" w:line="360" w:lineRule="auto"/>
        <w:ind w:left="2118" w:right="4" w:firstLine="0"/>
      </w:pPr>
    </w:p>
    <w:p w14:paraId="67306067" w14:textId="77777777" w:rsidR="00AB1BA1" w:rsidRPr="00BF48B5" w:rsidRDefault="006F15C0" w:rsidP="00715B89">
      <w:pPr>
        <w:numPr>
          <w:ilvl w:val="0"/>
          <w:numId w:val="1"/>
        </w:numPr>
        <w:spacing w:after="0" w:line="360" w:lineRule="auto"/>
        <w:ind w:right="0" w:hanging="361"/>
      </w:pPr>
      <w:r w:rsidRPr="00BF48B5">
        <w:rPr>
          <w:szCs w:val="24"/>
          <w:u w:val="single" w:color="000000"/>
          <w:rtl/>
        </w:rPr>
        <w:t>בעלי חיים</w:t>
      </w:r>
      <w:r w:rsidRPr="00BF48B5">
        <w:rPr>
          <w:szCs w:val="24"/>
          <w:rtl/>
        </w:rPr>
        <w:t xml:space="preserve"> </w:t>
      </w:r>
    </w:p>
    <w:p w14:paraId="45EF43C8" w14:textId="328DC891" w:rsidR="00AB1BA1" w:rsidRDefault="006F15C0" w:rsidP="00715B89">
      <w:pPr>
        <w:numPr>
          <w:ilvl w:val="1"/>
          <w:numId w:val="1"/>
        </w:numPr>
        <w:spacing w:after="0" w:line="360" w:lineRule="auto"/>
        <w:ind w:right="4" w:hanging="541"/>
      </w:pPr>
      <w:r w:rsidRPr="00BF48B5">
        <w:rPr>
          <w:szCs w:val="24"/>
          <w:rtl/>
        </w:rPr>
        <w:t xml:space="preserve">אין להחזיק או לגדל במעונות בעלי חיים, ואין להאכילם בשטח המעונות. </w:t>
      </w:r>
    </w:p>
    <w:p w14:paraId="04542777" w14:textId="77777777" w:rsidR="00B22D14" w:rsidRPr="00BF48B5" w:rsidRDefault="00B22D14" w:rsidP="00B22D14">
      <w:pPr>
        <w:spacing w:after="0" w:line="360" w:lineRule="auto"/>
        <w:ind w:left="1208" w:right="4" w:firstLine="0"/>
      </w:pPr>
    </w:p>
    <w:p w14:paraId="07082CDF" w14:textId="77777777" w:rsidR="00AB1BA1" w:rsidRPr="00BF48B5" w:rsidRDefault="006F15C0" w:rsidP="00715B89">
      <w:pPr>
        <w:numPr>
          <w:ilvl w:val="0"/>
          <w:numId w:val="1"/>
        </w:numPr>
        <w:spacing w:after="0" w:line="360" w:lineRule="auto"/>
        <w:ind w:right="0" w:hanging="361"/>
      </w:pPr>
      <w:r w:rsidRPr="00BF48B5">
        <w:rPr>
          <w:szCs w:val="24"/>
          <w:u w:val="single" w:color="000000"/>
          <w:rtl/>
        </w:rPr>
        <w:t>איסור משחקי הימורים איסור שימוש בסמים ואיסור אחזקת נשק</w:t>
      </w:r>
      <w:r w:rsidRPr="00BF48B5">
        <w:rPr>
          <w:szCs w:val="24"/>
          <w:rtl/>
        </w:rPr>
        <w:t xml:space="preserve"> </w:t>
      </w:r>
    </w:p>
    <w:p w14:paraId="2B848483" w14:textId="77777777" w:rsidR="00C407A7" w:rsidRPr="00BF48B5" w:rsidRDefault="006F15C0" w:rsidP="00715B89">
      <w:pPr>
        <w:numPr>
          <w:ilvl w:val="1"/>
          <w:numId w:val="1"/>
        </w:numPr>
        <w:spacing w:after="0" w:line="360" w:lineRule="auto"/>
        <w:ind w:right="4" w:hanging="541"/>
      </w:pPr>
      <w:r w:rsidRPr="00BF48B5">
        <w:rPr>
          <w:szCs w:val="24"/>
          <w:rtl/>
        </w:rPr>
        <w:t>אין לקיים במעונות משחקים אסורים, הגרלות והימורים כמשמעותם של אלה בסימן יב' בפרק ח' לחוק העונשין תשל"ז-</w:t>
      </w:r>
      <w:r w:rsidRPr="00BF48B5">
        <w:rPr>
          <w:szCs w:val="24"/>
        </w:rPr>
        <w:t>1977</w:t>
      </w:r>
      <w:r w:rsidRPr="00BF48B5">
        <w:rPr>
          <w:szCs w:val="24"/>
          <w:rtl/>
        </w:rPr>
        <w:t xml:space="preserve">, אין להשתתף בהם ואין להרשות התקיימותם בחדר או במעונות. </w:t>
      </w:r>
    </w:p>
    <w:p w14:paraId="15D85C35" w14:textId="6422F100" w:rsidR="00AB1BA1" w:rsidRPr="00BF48B5" w:rsidRDefault="006F15C0" w:rsidP="00715B89">
      <w:pPr>
        <w:numPr>
          <w:ilvl w:val="1"/>
          <w:numId w:val="1"/>
        </w:numPr>
        <w:spacing w:after="0" w:line="360" w:lineRule="auto"/>
        <w:ind w:right="4" w:hanging="541"/>
      </w:pPr>
      <w:r w:rsidRPr="00BF48B5">
        <w:rPr>
          <w:szCs w:val="24"/>
          <w:rtl/>
        </w:rPr>
        <w:t>אין להחזיק במעונות חומרי נפץ ו/או חומרי חבלה אחרים וא</w:t>
      </w:r>
      <w:r w:rsidR="00C407A7" w:rsidRPr="00BF48B5">
        <w:rPr>
          <w:szCs w:val="24"/>
          <w:rtl/>
        </w:rPr>
        <w:t xml:space="preserve">ין לשאת או להחזיק בהם לרבות נשק </w:t>
      </w:r>
      <w:r w:rsidR="001411F3" w:rsidRPr="00BF48B5">
        <w:rPr>
          <w:szCs w:val="24"/>
          <w:rtl/>
        </w:rPr>
        <w:t>(</w:t>
      </w:r>
      <w:r w:rsidRPr="00BF48B5">
        <w:rPr>
          <w:szCs w:val="24"/>
          <w:rtl/>
        </w:rPr>
        <w:t>אפילו יש למחזיק רישיון חוקי</w:t>
      </w:r>
      <w:r w:rsidR="001411F3" w:rsidRPr="00BF48B5">
        <w:rPr>
          <w:szCs w:val="24"/>
          <w:rtl/>
        </w:rPr>
        <w:t>)</w:t>
      </w:r>
      <w:r w:rsidRPr="00BF48B5">
        <w:rPr>
          <w:szCs w:val="24"/>
          <w:rtl/>
        </w:rPr>
        <w:t xml:space="preserve"> ללא הרשאה בכתב ומראש של קצין הביטחון של המרכז האקדמי לב. </w:t>
      </w:r>
    </w:p>
    <w:p w14:paraId="285623FD" w14:textId="77777777" w:rsidR="00AB1BA1" w:rsidRPr="00BF48B5" w:rsidRDefault="006F15C0" w:rsidP="00715B89">
      <w:pPr>
        <w:numPr>
          <w:ilvl w:val="1"/>
          <w:numId w:val="1"/>
        </w:numPr>
        <w:spacing w:after="0" w:line="360" w:lineRule="auto"/>
        <w:ind w:right="4" w:hanging="541"/>
      </w:pPr>
      <w:r w:rsidRPr="00BF48B5">
        <w:rPr>
          <w:szCs w:val="24"/>
          <w:rtl/>
        </w:rPr>
        <w:lastRenderedPageBreak/>
        <w:t>כל אחזקה ו/או שימוש בסמים ובמשקאות משכרים אסור במעונות. אין להימצא בגילופין במעונות ואין לשתות לשוכרה בהם, ואין להרשות שימוש כאמור במעונות.</w:t>
      </w:r>
      <w:r w:rsidRPr="00BF48B5">
        <w:rPr>
          <w:rFonts w:eastAsia="Calibri"/>
          <w:szCs w:val="24"/>
          <w:rtl/>
        </w:rPr>
        <w:t xml:space="preserve"> </w:t>
      </w:r>
    </w:p>
    <w:p w14:paraId="0BAF665F" w14:textId="77777777" w:rsidR="00AB1BA1" w:rsidRPr="00BF48B5" w:rsidRDefault="006F15C0" w:rsidP="00715B89">
      <w:pPr>
        <w:numPr>
          <w:ilvl w:val="1"/>
          <w:numId w:val="1"/>
        </w:numPr>
        <w:spacing w:after="0" w:line="360" w:lineRule="auto"/>
        <w:ind w:right="4" w:hanging="541"/>
      </w:pPr>
      <w:r w:rsidRPr="00BF48B5">
        <w:rPr>
          <w:szCs w:val="24"/>
          <w:rtl/>
        </w:rPr>
        <w:t xml:space="preserve">דייר/ת ו/או מוזמנ/ת שיגיע לקמפוס בגילופין, לא תתאפשר כניסתו בשער. </w:t>
      </w:r>
    </w:p>
    <w:p w14:paraId="62F70C99" w14:textId="53BADE56" w:rsidR="00AB1BA1" w:rsidRPr="00982350" w:rsidRDefault="006F15C0" w:rsidP="00974B3D">
      <w:pPr>
        <w:numPr>
          <w:ilvl w:val="1"/>
          <w:numId w:val="1"/>
        </w:numPr>
        <w:spacing w:after="0" w:line="360" w:lineRule="auto"/>
        <w:ind w:right="4" w:hanging="541"/>
        <w:rPr>
          <w:szCs w:val="24"/>
        </w:rPr>
      </w:pPr>
      <w:r w:rsidRPr="00982350">
        <w:rPr>
          <w:szCs w:val="24"/>
          <w:rtl/>
        </w:rPr>
        <w:t xml:space="preserve">עישון סיגריות ונרגילות בחדרי המעונות אסור. לידיעתכם, על סטודנטים שיפרו </w:t>
      </w:r>
      <w:r w:rsidR="00974B3D" w:rsidRPr="00982350">
        <w:rPr>
          <w:szCs w:val="24"/>
          <w:rtl/>
        </w:rPr>
        <w:t>תקנות סעיפים אלו</w:t>
      </w:r>
      <w:r w:rsidRPr="00982350">
        <w:rPr>
          <w:szCs w:val="24"/>
          <w:rtl/>
        </w:rPr>
        <w:t xml:space="preserve"> יוטל קנס כספי ו/או סילוק מהמעונות. </w:t>
      </w:r>
    </w:p>
    <w:p w14:paraId="12BA9EA2" w14:textId="77777777" w:rsidR="00974B3D" w:rsidRPr="00BF48B5" w:rsidRDefault="00974B3D" w:rsidP="00B22D14">
      <w:pPr>
        <w:spacing w:after="0" w:line="360" w:lineRule="auto"/>
        <w:ind w:left="1208" w:right="4" w:firstLine="0"/>
      </w:pPr>
    </w:p>
    <w:p w14:paraId="3AAB2B5D" w14:textId="77777777" w:rsidR="00AB1BA1" w:rsidRPr="00BF48B5" w:rsidRDefault="006F15C0" w:rsidP="00715B89">
      <w:pPr>
        <w:numPr>
          <w:ilvl w:val="0"/>
          <w:numId w:val="1"/>
        </w:numPr>
        <w:spacing w:after="0" w:line="360" w:lineRule="auto"/>
        <w:ind w:right="0" w:hanging="361"/>
      </w:pPr>
      <w:r w:rsidRPr="00BF48B5">
        <w:rPr>
          <w:szCs w:val="24"/>
          <w:u w:val="single" w:color="000000"/>
          <w:rtl/>
        </w:rPr>
        <w:t>שנות זכאות למעונות</w:t>
      </w:r>
      <w:r w:rsidRPr="00BF48B5">
        <w:rPr>
          <w:rFonts w:eastAsia="Calibri"/>
          <w:szCs w:val="24"/>
          <w:rtl/>
        </w:rPr>
        <w:t xml:space="preserve"> </w:t>
      </w:r>
    </w:p>
    <w:p w14:paraId="53AB6A32" w14:textId="77777777" w:rsidR="00AB1BA1" w:rsidRPr="006119B2" w:rsidRDefault="006F15C0" w:rsidP="00715B89">
      <w:pPr>
        <w:numPr>
          <w:ilvl w:val="1"/>
          <w:numId w:val="1"/>
        </w:numPr>
        <w:spacing w:after="0" w:line="360" w:lineRule="auto"/>
        <w:ind w:right="4" w:hanging="541"/>
      </w:pPr>
      <w:r w:rsidRPr="006119B2">
        <w:rPr>
          <w:szCs w:val="24"/>
          <w:rtl/>
        </w:rPr>
        <w:t>מעונות יינתנו לסטודנטים בתואר ראשון לפי הקריטריונים שנקבעו ע"י המרכז האקדמי לב.</w:t>
      </w:r>
      <w:r w:rsidRPr="006119B2">
        <w:rPr>
          <w:rFonts w:eastAsia="Calibri"/>
          <w:szCs w:val="24"/>
          <w:rtl/>
        </w:rPr>
        <w:t xml:space="preserve"> </w:t>
      </w:r>
    </w:p>
    <w:p w14:paraId="7215F114" w14:textId="77777777" w:rsidR="00AB1BA1" w:rsidRPr="006119B2" w:rsidRDefault="006F15C0" w:rsidP="00715B89">
      <w:pPr>
        <w:numPr>
          <w:ilvl w:val="1"/>
          <w:numId w:val="1"/>
        </w:numPr>
        <w:spacing w:after="0" w:line="360" w:lineRule="auto"/>
        <w:ind w:right="4" w:hanging="541"/>
      </w:pPr>
      <w:r w:rsidRPr="006119B2">
        <w:rPr>
          <w:szCs w:val="24"/>
          <w:rtl/>
        </w:rPr>
        <w:t>יש לציין שתינתן עדיפות יתירה לתלמידים הלומדים בבית המדרש.</w:t>
      </w:r>
      <w:r w:rsidRPr="006119B2">
        <w:rPr>
          <w:rFonts w:eastAsia="Calibri"/>
          <w:szCs w:val="24"/>
          <w:rtl/>
        </w:rPr>
        <w:t xml:space="preserve"> </w:t>
      </w:r>
    </w:p>
    <w:p w14:paraId="4ECE8234" w14:textId="78E98510" w:rsidR="00AB1BA1" w:rsidRPr="006119B2" w:rsidRDefault="00DF4696" w:rsidP="00DF4696">
      <w:pPr>
        <w:numPr>
          <w:ilvl w:val="1"/>
          <w:numId w:val="1"/>
        </w:numPr>
        <w:spacing w:after="0" w:line="360" w:lineRule="auto"/>
        <w:ind w:right="4" w:hanging="541"/>
      </w:pPr>
      <w:r>
        <w:rPr>
          <w:rFonts w:hint="cs"/>
          <w:szCs w:val="24"/>
          <w:rtl/>
        </w:rPr>
        <w:t>הזכאות עבור מגורים במעונות</w:t>
      </w:r>
      <w:r>
        <w:rPr>
          <w:szCs w:val="24"/>
          <w:rtl/>
        </w:rPr>
        <w:t xml:space="preserve"> ניתנ</w:t>
      </w:r>
      <w:r>
        <w:rPr>
          <w:rFonts w:hint="cs"/>
          <w:szCs w:val="24"/>
          <w:rtl/>
        </w:rPr>
        <w:t>ת בכל שנה מחדש לפי שיקול דעת רכז המעון.</w:t>
      </w:r>
    </w:p>
    <w:p w14:paraId="6365DB22" w14:textId="6F8A2A3F" w:rsidR="00AB1BA1" w:rsidRPr="00503694" w:rsidRDefault="006F15C0" w:rsidP="00715B89">
      <w:pPr>
        <w:numPr>
          <w:ilvl w:val="1"/>
          <w:numId w:val="1"/>
        </w:numPr>
        <w:spacing w:after="0" w:line="360" w:lineRule="auto"/>
        <w:ind w:right="4" w:hanging="541"/>
      </w:pPr>
      <w:r w:rsidRPr="006119B2">
        <w:rPr>
          <w:szCs w:val="24"/>
          <w:rtl/>
        </w:rPr>
        <w:t>כל שנה מחדש י</w:t>
      </w:r>
      <w:r w:rsidR="00982350">
        <w:rPr>
          <w:szCs w:val="24"/>
          <w:rtl/>
        </w:rPr>
        <w:t>יבחנו כל הבקשות</w:t>
      </w:r>
      <w:r w:rsidR="00982350" w:rsidRPr="00503694">
        <w:rPr>
          <w:szCs w:val="24"/>
          <w:rtl/>
        </w:rPr>
        <w:t xml:space="preserve">, </w:t>
      </w:r>
      <w:r w:rsidR="00982350" w:rsidRPr="00503694">
        <w:rPr>
          <w:rFonts w:hint="cs"/>
          <w:szCs w:val="24"/>
          <w:rtl/>
        </w:rPr>
        <w:t>ה</w:t>
      </w:r>
      <w:r w:rsidR="00982350" w:rsidRPr="00503694">
        <w:rPr>
          <w:szCs w:val="24"/>
          <w:rtl/>
        </w:rPr>
        <w:t>ממשיכות ו</w:t>
      </w:r>
      <w:r w:rsidR="00982350" w:rsidRPr="00503694">
        <w:rPr>
          <w:rFonts w:hint="cs"/>
          <w:szCs w:val="24"/>
          <w:rtl/>
        </w:rPr>
        <w:t>ה</w:t>
      </w:r>
      <w:r w:rsidR="00982350" w:rsidRPr="00503694">
        <w:rPr>
          <w:szCs w:val="24"/>
          <w:rtl/>
        </w:rPr>
        <w:t>חדשות</w:t>
      </w:r>
      <w:r w:rsidRPr="00503694">
        <w:rPr>
          <w:szCs w:val="24"/>
          <w:rtl/>
        </w:rPr>
        <w:t>.</w:t>
      </w:r>
      <w:r w:rsidRPr="00503694">
        <w:rPr>
          <w:rFonts w:eastAsia="Calibri"/>
          <w:szCs w:val="24"/>
          <w:rtl/>
        </w:rPr>
        <w:t xml:space="preserve"> </w:t>
      </w:r>
    </w:p>
    <w:p w14:paraId="559483D0" w14:textId="77777777" w:rsidR="00AB1BA1" w:rsidRPr="006119B2" w:rsidRDefault="006F15C0" w:rsidP="00715B89">
      <w:pPr>
        <w:numPr>
          <w:ilvl w:val="1"/>
          <w:numId w:val="1"/>
        </w:numPr>
        <w:spacing w:after="0" w:line="360" w:lineRule="auto"/>
        <w:ind w:right="4" w:hanging="541"/>
      </w:pPr>
      <w:r w:rsidRPr="006119B2">
        <w:rPr>
          <w:szCs w:val="24"/>
          <w:rtl/>
        </w:rPr>
        <w:t>במידה ויתאפשר, מבחינת מקום, תאשר לסטודנט מגורים במעונות גם מעבר לשנה אחת.</w:t>
      </w:r>
      <w:r w:rsidRPr="006119B2">
        <w:rPr>
          <w:rFonts w:eastAsia="Calibri"/>
          <w:szCs w:val="24"/>
          <w:rtl/>
        </w:rPr>
        <w:t xml:space="preserve"> </w:t>
      </w:r>
    </w:p>
    <w:p w14:paraId="3D91A1F2" w14:textId="751CDE1C" w:rsidR="00AB1BA1" w:rsidRPr="006119B2" w:rsidRDefault="006F15C0" w:rsidP="00715B89">
      <w:pPr>
        <w:numPr>
          <w:ilvl w:val="1"/>
          <w:numId w:val="1"/>
        </w:numPr>
        <w:spacing w:after="0" w:line="360" w:lineRule="auto"/>
        <w:ind w:right="4" w:hanging="541"/>
      </w:pPr>
      <w:r w:rsidRPr="006119B2">
        <w:rPr>
          <w:szCs w:val="24"/>
          <w:rtl/>
        </w:rPr>
        <w:t xml:space="preserve">בהינתן סעיף </w:t>
      </w:r>
      <w:r w:rsidR="00C851D4">
        <w:rPr>
          <w:rFonts w:hint="cs"/>
          <w:szCs w:val="24"/>
          <w:rtl/>
        </w:rPr>
        <w:t>20</w:t>
      </w:r>
      <w:r w:rsidR="001411F3">
        <w:rPr>
          <w:rFonts w:hint="cs"/>
          <w:szCs w:val="24"/>
          <w:rtl/>
        </w:rPr>
        <w:t>.5</w:t>
      </w:r>
      <w:r w:rsidRPr="006119B2">
        <w:rPr>
          <w:szCs w:val="24"/>
          <w:rtl/>
        </w:rPr>
        <w:t xml:space="preserve"> הרי שבכל מקרה משך זמן הזכאות המרבי הוא:</w:t>
      </w:r>
      <w:r w:rsidRPr="006119B2">
        <w:rPr>
          <w:rFonts w:eastAsia="Calibri"/>
          <w:szCs w:val="24"/>
          <w:rtl/>
        </w:rPr>
        <w:t xml:space="preserve"> </w:t>
      </w:r>
    </w:p>
    <w:p w14:paraId="1E908991" w14:textId="50B68501" w:rsidR="00C407A7" w:rsidRPr="00C407A7" w:rsidRDefault="006F15C0" w:rsidP="00715B89">
      <w:pPr>
        <w:numPr>
          <w:ilvl w:val="2"/>
          <w:numId w:val="1"/>
        </w:numPr>
        <w:spacing w:after="0" w:line="360" w:lineRule="auto"/>
        <w:ind w:left="2118" w:right="4" w:hanging="822"/>
      </w:pPr>
      <w:r w:rsidRPr="006119B2">
        <w:rPr>
          <w:szCs w:val="24"/>
          <w:rtl/>
        </w:rPr>
        <w:t xml:space="preserve">סטודנט/ית הלומד תכנית של </w:t>
      </w:r>
      <w:r w:rsidRPr="006119B2">
        <w:rPr>
          <w:szCs w:val="24"/>
        </w:rPr>
        <w:t>4</w:t>
      </w:r>
      <w:r w:rsidRPr="006119B2">
        <w:rPr>
          <w:szCs w:val="24"/>
          <w:rtl/>
        </w:rPr>
        <w:t xml:space="preserve"> שנים</w:t>
      </w:r>
      <w:r w:rsidR="00982350">
        <w:rPr>
          <w:rFonts w:hint="cs"/>
          <w:szCs w:val="24"/>
          <w:rtl/>
        </w:rPr>
        <w:t xml:space="preserve"> </w:t>
      </w:r>
      <w:r w:rsidR="00982350">
        <w:rPr>
          <w:szCs w:val="24"/>
          <w:rtl/>
        </w:rPr>
        <w:t>–</w:t>
      </w:r>
      <w:r w:rsidR="006119B2" w:rsidRPr="006119B2">
        <w:rPr>
          <w:szCs w:val="24"/>
          <w:rtl/>
        </w:rPr>
        <w:t xml:space="preserve"> </w:t>
      </w:r>
      <w:r w:rsidR="00BB1BBB">
        <w:rPr>
          <w:szCs w:val="24"/>
          <w:rtl/>
        </w:rPr>
        <w:t>קרי הנדסה, סיעוד וכו</w:t>
      </w:r>
      <w:r w:rsidR="00BB1BBB">
        <w:rPr>
          <w:rFonts w:hint="cs"/>
          <w:szCs w:val="24"/>
          <w:rtl/>
        </w:rPr>
        <w:t xml:space="preserve">' </w:t>
      </w:r>
      <w:r w:rsidRPr="006119B2">
        <w:rPr>
          <w:szCs w:val="24"/>
          <w:rtl/>
        </w:rPr>
        <w:t xml:space="preserve">– יוכל לגור במעונות </w:t>
      </w:r>
      <w:r w:rsidRPr="006119B2">
        <w:rPr>
          <w:b/>
          <w:bCs/>
          <w:szCs w:val="24"/>
          <w:rtl/>
        </w:rPr>
        <w:t>עד</w:t>
      </w:r>
      <w:r w:rsidRPr="006119B2">
        <w:rPr>
          <w:szCs w:val="24"/>
          <w:rtl/>
        </w:rPr>
        <w:t xml:space="preserve"> שנה ד - כולל.</w:t>
      </w:r>
    </w:p>
    <w:p w14:paraId="41D400A7" w14:textId="2B8BF63D" w:rsidR="00AB1BA1" w:rsidRPr="006119B2" w:rsidRDefault="006F15C0" w:rsidP="00715B89">
      <w:pPr>
        <w:numPr>
          <w:ilvl w:val="2"/>
          <w:numId w:val="1"/>
        </w:numPr>
        <w:spacing w:after="0" w:line="360" w:lineRule="auto"/>
        <w:ind w:left="2118" w:right="4" w:hanging="822"/>
      </w:pPr>
      <w:r w:rsidRPr="00C407A7">
        <w:rPr>
          <w:szCs w:val="24"/>
          <w:rtl/>
        </w:rPr>
        <w:t>סטודנט/ית</w:t>
      </w:r>
      <w:r w:rsidR="006119B2" w:rsidRPr="00C407A7">
        <w:rPr>
          <w:szCs w:val="24"/>
          <w:rtl/>
        </w:rPr>
        <w:t xml:space="preserve"> </w:t>
      </w:r>
      <w:r w:rsidRPr="00C407A7">
        <w:rPr>
          <w:szCs w:val="24"/>
          <w:rtl/>
        </w:rPr>
        <w:t>הלומד לתואר תלת שנתי – קרי חשבונאות, מדע</w:t>
      </w:r>
      <w:r w:rsidR="00C407A7">
        <w:rPr>
          <w:szCs w:val="24"/>
          <w:rtl/>
        </w:rPr>
        <w:t>י המחשב, מנהל עסקים – יוכל לגור</w:t>
      </w:r>
      <w:r w:rsidR="00C407A7">
        <w:rPr>
          <w:rFonts w:hint="cs"/>
          <w:szCs w:val="24"/>
          <w:rtl/>
        </w:rPr>
        <w:t xml:space="preserve"> </w:t>
      </w:r>
      <w:r w:rsidRPr="00C407A7">
        <w:rPr>
          <w:szCs w:val="24"/>
          <w:rtl/>
        </w:rPr>
        <w:t xml:space="preserve">במעונות </w:t>
      </w:r>
      <w:r w:rsidRPr="00C407A7">
        <w:rPr>
          <w:b/>
          <w:bCs/>
          <w:szCs w:val="24"/>
          <w:rtl/>
        </w:rPr>
        <w:t>עד</w:t>
      </w:r>
      <w:r w:rsidRPr="00C407A7">
        <w:rPr>
          <w:szCs w:val="24"/>
          <w:rtl/>
        </w:rPr>
        <w:t xml:space="preserve"> שנה ג</w:t>
      </w:r>
      <w:r w:rsidR="00982350">
        <w:rPr>
          <w:rFonts w:hint="cs"/>
          <w:szCs w:val="24"/>
          <w:rtl/>
        </w:rPr>
        <w:t xml:space="preserve"> </w:t>
      </w:r>
      <w:r w:rsidRPr="00C407A7">
        <w:rPr>
          <w:szCs w:val="24"/>
          <w:rtl/>
        </w:rPr>
        <w:t>- כולל.</w:t>
      </w:r>
      <w:r w:rsidRPr="00C407A7">
        <w:rPr>
          <w:rFonts w:eastAsia="Calibri"/>
          <w:szCs w:val="24"/>
          <w:rtl/>
        </w:rPr>
        <w:t xml:space="preserve"> </w:t>
      </w:r>
    </w:p>
    <w:p w14:paraId="7D29F09D" w14:textId="77777777" w:rsidR="00AB1BA1" w:rsidRPr="006119B2" w:rsidRDefault="006F15C0" w:rsidP="00715B89">
      <w:pPr>
        <w:numPr>
          <w:ilvl w:val="1"/>
          <w:numId w:val="1"/>
        </w:numPr>
        <w:spacing w:after="0" w:line="360" w:lineRule="auto"/>
        <w:ind w:right="4" w:hanging="541"/>
      </w:pPr>
      <w:r w:rsidRPr="006119B2">
        <w:rPr>
          <w:szCs w:val="24"/>
          <w:rtl/>
        </w:rPr>
        <w:t>סטודנט אשר קיבל ציון נכשל או שלא קיבל ציון בלימודי קודש, וכן סטודנט שממוצע ציוניו האקדמיים נמוכים</w:t>
      </w:r>
      <w:r w:rsidR="001411F3">
        <w:rPr>
          <w:szCs w:val="24"/>
          <w:rtl/>
        </w:rPr>
        <w:t xml:space="preserve"> (</w:t>
      </w:r>
      <w:r w:rsidRPr="006119B2">
        <w:rPr>
          <w:szCs w:val="24"/>
          <w:rtl/>
        </w:rPr>
        <w:t>לשיקול הנהלת המרכז האקדמי לב</w:t>
      </w:r>
      <w:r w:rsidR="001411F3">
        <w:rPr>
          <w:szCs w:val="24"/>
          <w:rtl/>
        </w:rPr>
        <w:t xml:space="preserve">) </w:t>
      </w:r>
      <w:r w:rsidRPr="006119B2">
        <w:rPr>
          <w:szCs w:val="24"/>
          <w:rtl/>
        </w:rPr>
        <w:t>לא יוכל להמשיך ולהתגורר במעונות.</w:t>
      </w:r>
      <w:r w:rsidRPr="006119B2">
        <w:rPr>
          <w:rFonts w:eastAsia="Calibri"/>
          <w:szCs w:val="24"/>
          <w:rtl/>
        </w:rPr>
        <w:t xml:space="preserve"> </w:t>
      </w:r>
    </w:p>
    <w:p w14:paraId="4D00B118" w14:textId="296BB63E" w:rsidR="00AB1BA1" w:rsidRPr="006119B2" w:rsidRDefault="006F15C0" w:rsidP="00715B89">
      <w:pPr>
        <w:numPr>
          <w:ilvl w:val="1"/>
          <w:numId w:val="1"/>
        </w:numPr>
        <w:spacing w:after="0" w:line="360" w:lineRule="auto"/>
        <w:ind w:right="4" w:hanging="541"/>
      </w:pPr>
      <w:r w:rsidRPr="006119B2">
        <w:rPr>
          <w:szCs w:val="24"/>
          <w:rtl/>
        </w:rPr>
        <w:t>למען הסר ספק המרכז האקדמי לב זכאי ע"פ שיקול דעתו הבלעדית</w:t>
      </w:r>
      <w:r w:rsidRPr="006119B2">
        <w:rPr>
          <w:b/>
          <w:bCs/>
          <w:szCs w:val="24"/>
          <w:rtl/>
        </w:rPr>
        <w:t xml:space="preserve"> שלא</w:t>
      </w:r>
      <w:r w:rsidRPr="006119B2">
        <w:rPr>
          <w:szCs w:val="24"/>
          <w:rtl/>
        </w:rPr>
        <w:t xml:space="preserve"> לתת לדייר במעונות</w:t>
      </w:r>
      <w:r w:rsidR="00CB37E1">
        <w:rPr>
          <w:rFonts w:hint="cs"/>
          <w:szCs w:val="24"/>
          <w:rtl/>
        </w:rPr>
        <w:t xml:space="preserve"> </w:t>
      </w:r>
      <w:r w:rsidRPr="006119B2">
        <w:rPr>
          <w:szCs w:val="24"/>
          <w:rtl/>
        </w:rPr>
        <w:t>להמשיך את שהותו במעונות במהלך כל שנות התואר וזאת מהסיבות המפורטות במסמך זה וע"פ שיקול</w:t>
      </w:r>
      <w:r w:rsidR="00CB37E1">
        <w:rPr>
          <w:rFonts w:hint="cs"/>
          <w:szCs w:val="24"/>
          <w:rtl/>
        </w:rPr>
        <w:t xml:space="preserve"> </w:t>
      </w:r>
      <w:r w:rsidRPr="006119B2">
        <w:rPr>
          <w:szCs w:val="24"/>
          <w:rtl/>
        </w:rPr>
        <w:t>דעתו הבלעדי.</w:t>
      </w:r>
      <w:r w:rsidRPr="006119B2">
        <w:rPr>
          <w:rFonts w:eastAsia="Calibri"/>
          <w:szCs w:val="24"/>
          <w:rtl/>
        </w:rPr>
        <w:t xml:space="preserve"> </w:t>
      </w:r>
    </w:p>
    <w:p w14:paraId="2E96BB83" w14:textId="77777777" w:rsidR="00AB1BA1" w:rsidRPr="006119B2" w:rsidRDefault="006F15C0" w:rsidP="00715B89">
      <w:pPr>
        <w:numPr>
          <w:ilvl w:val="1"/>
          <w:numId w:val="1"/>
        </w:numPr>
        <w:spacing w:after="0" w:line="360" w:lineRule="auto"/>
        <w:ind w:right="4" w:hanging="541"/>
      </w:pPr>
      <w:r w:rsidRPr="006119B2">
        <w:rPr>
          <w:szCs w:val="24"/>
          <w:rtl/>
        </w:rPr>
        <w:t xml:space="preserve">הארכות: </w:t>
      </w:r>
    </w:p>
    <w:p w14:paraId="67A4699A" w14:textId="77777777" w:rsidR="00AB1BA1" w:rsidRPr="006119B2" w:rsidRDefault="006F15C0" w:rsidP="00715B89">
      <w:pPr>
        <w:numPr>
          <w:ilvl w:val="2"/>
          <w:numId w:val="1"/>
        </w:numPr>
        <w:spacing w:after="0" w:line="360" w:lineRule="auto"/>
        <w:ind w:left="2118" w:right="4" w:hanging="822"/>
      </w:pPr>
      <w:r w:rsidRPr="006119B2">
        <w:rPr>
          <w:szCs w:val="24"/>
          <w:rtl/>
        </w:rPr>
        <w:t xml:space="preserve">הנהלת המעונות רשאית על פי שיקול דעתה להאריך את תקופת הזכאות מעבר לתקופות המפורטות למעלה, וזאת בהחלטת וועדת חריגים. </w:t>
      </w:r>
    </w:p>
    <w:p w14:paraId="2974310F" w14:textId="77777777" w:rsidR="00AB1BA1" w:rsidRPr="006119B2" w:rsidRDefault="006F15C0" w:rsidP="00715B89">
      <w:pPr>
        <w:numPr>
          <w:ilvl w:val="2"/>
          <w:numId w:val="1"/>
        </w:numPr>
        <w:spacing w:after="0" w:line="360" w:lineRule="auto"/>
        <w:ind w:left="2118" w:right="4" w:hanging="822"/>
      </w:pPr>
      <w:r w:rsidRPr="006119B2">
        <w:rPr>
          <w:szCs w:val="24"/>
          <w:rtl/>
        </w:rPr>
        <w:t xml:space="preserve">בכל מקרה על הסטודנט להציג אישורים על היותו סטודנט רשום, או לחילופין אישור החוג/הפקולטה על קבלה ללימודים לצורך השלמת חובות אקדמיות. </w:t>
      </w:r>
    </w:p>
    <w:p w14:paraId="698AC671" w14:textId="77777777" w:rsidR="00AB1BA1" w:rsidRPr="006119B2" w:rsidRDefault="006F15C0" w:rsidP="00715B89">
      <w:pPr>
        <w:numPr>
          <w:ilvl w:val="2"/>
          <w:numId w:val="1"/>
        </w:numPr>
        <w:spacing w:after="0" w:line="360" w:lineRule="auto"/>
        <w:ind w:left="2118" w:right="4" w:hanging="822"/>
      </w:pPr>
      <w:r w:rsidRPr="006119B2">
        <w:rPr>
          <w:szCs w:val="24"/>
          <w:rtl/>
        </w:rPr>
        <w:t xml:space="preserve">הארכת תקופת הזכאות למגורים לכל תואר לא תעלה על שנה אחת נוספת, אלא מנסיבות מיוחדות שתפרט ועדת החריגים. </w:t>
      </w:r>
    </w:p>
    <w:p w14:paraId="0BEBCD86" w14:textId="43680987" w:rsidR="00AB1BA1" w:rsidRPr="006119B2" w:rsidRDefault="006F15C0" w:rsidP="00715B89">
      <w:pPr>
        <w:numPr>
          <w:ilvl w:val="2"/>
          <w:numId w:val="1"/>
        </w:numPr>
        <w:spacing w:after="0" w:line="360" w:lineRule="auto"/>
        <w:ind w:left="2118" w:right="4" w:hanging="822"/>
      </w:pPr>
      <w:r w:rsidRPr="006119B2">
        <w:rPr>
          <w:szCs w:val="24"/>
          <w:rtl/>
        </w:rPr>
        <w:t>הנהלת המעונות תביא בחשבון בין יתר השיקולים גם את התאמ</w:t>
      </w:r>
      <w:r w:rsidR="008F13EF">
        <w:rPr>
          <w:szCs w:val="24"/>
          <w:rtl/>
        </w:rPr>
        <w:t xml:space="preserve">תו הכללית של הסטודנט הפונה </w:t>
      </w:r>
      <w:r w:rsidR="008F13EF" w:rsidRPr="00503694">
        <w:rPr>
          <w:szCs w:val="24"/>
          <w:rtl/>
        </w:rPr>
        <w:t>בבקש</w:t>
      </w:r>
      <w:r w:rsidR="008F13EF" w:rsidRPr="00503694">
        <w:rPr>
          <w:rFonts w:hint="cs"/>
          <w:szCs w:val="24"/>
          <w:rtl/>
        </w:rPr>
        <w:t>ת</w:t>
      </w:r>
      <w:r w:rsidRPr="006119B2">
        <w:rPr>
          <w:szCs w:val="24"/>
          <w:rtl/>
        </w:rPr>
        <w:t xml:space="preserve"> הארכה, יכולת ההסתגלות שלו, עמידה בתשלומים, ורישומי המשמעת שלו. </w:t>
      </w:r>
    </w:p>
    <w:p w14:paraId="70383371" w14:textId="77777777" w:rsidR="00AB1BA1" w:rsidRPr="006119B2" w:rsidRDefault="006F15C0" w:rsidP="00715B89">
      <w:pPr>
        <w:numPr>
          <w:ilvl w:val="1"/>
          <w:numId w:val="1"/>
        </w:numPr>
        <w:spacing w:after="0" w:line="360" w:lineRule="auto"/>
        <w:ind w:right="4" w:hanging="541"/>
      </w:pPr>
      <w:r w:rsidRPr="006119B2">
        <w:rPr>
          <w:szCs w:val="24"/>
          <w:rtl/>
        </w:rPr>
        <w:t xml:space="preserve">ועדת חריגים: </w:t>
      </w:r>
    </w:p>
    <w:p w14:paraId="371A64DF" w14:textId="2D218134" w:rsidR="00AB1BA1" w:rsidRDefault="006F15C0" w:rsidP="00715B89">
      <w:pPr>
        <w:numPr>
          <w:ilvl w:val="2"/>
          <w:numId w:val="1"/>
        </w:numPr>
        <w:spacing w:after="0" w:line="360" w:lineRule="auto"/>
        <w:ind w:left="2118" w:right="4" w:hanging="822"/>
      </w:pPr>
      <w:r w:rsidRPr="006119B2">
        <w:rPr>
          <w:szCs w:val="24"/>
          <w:rtl/>
        </w:rPr>
        <w:t xml:space="preserve">בקשות החורגות מהמפורט לעיל, ו/או ערעורים על החלטות המרכז האקדמי לב יידונו בוועדת חריגים שחבריה יהיו: מנהל המעונות ו/או סגן מנהל המעונות, רכז המעון, לפי הצורך בעלי תפקידים נוספים כגון ראש בית המדרש ודיקן הסטודנטים. </w:t>
      </w:r>
    </w:p>
    <w:p w14:paraId="79666BC6" w14:textId="77777777" w:rsidR="00B22D14" w:rsidRPr="006119B2" w:rsidRDefault="00B22D14" w:rsidP="00B22D14">
      <w:pPr>
        <w:spacing w:after="0" w:line="360" w:lineRule="auto"/>
        <w:ind w:left="2118" w:right="4" w:firstLine="0"/>
      </w:pPr>
    </w:p>
    <w:p w14:paraId="3D13A723" w14:textId="77777777" w:rsidR="003C05AA" w:rsidRDefault="003C05AA" w:rsidP="00715B89">
      <w:pPr>
        <w:spacing w:after="0" w:line="360" w:lineRule="auto"/>
        <w:ind w:left="-4" w:right="0" w:hanging="10"/>
        <w:rPr>
          <w:b/>
          <w:bCs/>
          <w:szCs w:val="24"/>
          <w:u w:val="single" w:color="000000"/>
          <w:rtl/>
        </w:rPr>
      </w:pPr>
    </w:p>
    <w:p w14:paraId="6DB3E063" w14:textId="33722574" w:rsidR="00AB1BA1" w:rsidRPr="006119B2" w:rsidRDefault="006F15C0" w:rsidP="00715B89">
      <w:pPr>
        <w:spacing w:after="0" w:line="360" w:lineRule="auto"/>
        <w:ind w:left="-4" w:right="0" w:hanging="10"/>
      </w:pPr>
      <w:r w:rsidRPr="006119B2">
        <w:rPr>
          <w:b/>
          <w:bCs/>
          <w:szCs w:val="24"/>
          <w:u w:val="single" w:color="000000"/>
          <w:rtl/>
        </w:rPr>
        <w:lastRenderedPageBreak/>
        <w:t>סימן ג': אובדנים ונזקים</w:t>
      </w:r>
      <w:r w:rsidRPr="006119B2">
        <w:rPr>
          <w:b/>
          <w:bCs/>
          <w:szCs w:val="24"/>
          <w:rtl/>
        </w:rPr>
        <w:t xml:space="preserve"> </w:t>
      </w:r>
    </w:p>
    <w:p w14:paraId="28B4156D" w14:textId="77777777" w:rsidR="00AB1BA1" w:rsidRPr="00B22D14" w:rsidRDefault="006F15C0" w:rsidP="00715B89">
      <w:pPr>
        <w:numPr>
          <w:ilvl w:val="0"/>
          <w:numId w:val="1"/>
        </w:numPr>
        <w:spacing w:after="0" w:line="360" w:lineRule="auto"/>
        <w:ind w:right="0" w:hanging="361"/>
        <w:rPr>
          <w:szCs w:val="24"/>
          <w:u w:val="single" w:color="000000"/>
        </w:rPr>
      </w:pPr>
      <w:r w:rsidRPr="006119B2">
        <w:rPr>
          <w:szCs w:val="24"/>
          <w:u w:val="single" w:color="000000"/>
          <w:rtl/>
        </w:rPr>
        <w:t>אחריות הדייר</w:t>
      </w:r>
      <w:r w:rsidRPr="00B22D14">
        <w:rPr>
          <w:szCs w:val="24"/>
          <w:u w:val="single" w:color="000000"/>
          <w:rtl/>
        </w:rPr>
        <w:t xml:space="preserve"> </w:t>
      </w:r>
    </w:p>
    <w:p w14:paraId="1FA6B9F6" w14:textId="77777777" w:rsidR="00AB1BA1" w:rsidRPr="006119B2" w:rsidRDefault="006F15C0" w:rsidP="00715B89">
      <w:pPr>
        <w:numPr>
          <w:ilvl w:val="1"/>
          <w:numId w:val="1"/>
        </w:numPr>
        <w:spacing w:after="0" w:line="360" w:lineRule="auto"/>
        <w:ind w:right="4" w:hanging="541"/>
      </w:pPr>
      <w:r w:rsidRPr="006119B2">
        <w:rPr>
          <w:szCs w:val="24"/>
          <w:rtl/>
        </w:rPr>
        <w:t>באחריות הדיירים לשמור על כל חפציהם האישיים כולל דברי ערך, וכן הם אחראים לכל נזק ו/או אובדן ו/או גניבה ו/או תקלה ו/או קלקול ו/או שבר שיגרמו לחדר, לדירה, ל</w:t>
      </w:r>
      <w:r w:rsidR="00FA4B47">
        <w:rPr>
          <w:szCs w:val="24"/>
          <w:rtl/>
        </w:rPr>
        <w:t xml:space="preserve">ריהוט והציוד ולמתקנים המשותפים </w:t>
      </w:r>
      <w:r w:rsidR="00FA4B47">
        <w:rPr>
          <w:rFonts w:hint="cs"/>
          <w:szCs w:val="24"/>
          <w:rtl/>
        </w:rPr>
        <w:t>(</w:t>
      </w:r>
      <w:r w:rsidRPr="006119B2">
        <w:rPr>
          <w:szCs w:val="24"/>
          <w:rtl/>
        </w:rPr>
        <w:t>להלן – הנזק</w:t>
      </w:r>
      <w:r w:rsidR="00FA4B47">
        <w:rPr>
          <w:rFonts w:hint="cs"/>
          <w:szCs w:val="24"/>
          <w:rtl/>
        </w:rPr>
        <w:t>)</w:t>
      </w:r>
      <w:r w:rsidRPr="006119B2">
        <w:rPr>
          <w:szCs w:val="24"/>
          <w:rtl/>
        </w:rPr>
        <w:t>.</w:t>
      </w:r>
      <w:r w:rsidRPr="006119B2">
        <w:rPr>
          <w:rFonts w:eastAsia="Calibri"/>
          <w:szCs w:val="24"/>
          <w:rtl/>
        </w:rPr>
        <w:t xml:space="preserve"> </w:t>
      </w:r>
    </w:p>
    <w:p w14:paraId="5A38D128" w14:textId="3F875A8C" w:rsidR="00AB1BA1" w:rsidRPr="006119B2" w:rsidRDefault="006F15C0" w:rsidP="00715B89">
      <w:pPr>
        <w:numPr>
          <w:ilvl w:val="1"/>
          <w:numId w:val="1"/>
        </w:numPr>
        <w:spacing w:after="0" w:line="360" w:lineRule="auto"/>
        <w:ind w:right="4" w:hanging="541"/>
      </w:pPr>
      <w:r w:rsidRPr="006119B2">
        <w:rPr>
          <w:szCs w:val="24"/>
          <w:rtl/>
        </w:rPr>
        <w:t>בגין כל נזק לציוד בחדר או במעונות שייגרם בשל מעשה או מחדל של הדייר</w:t>
      </w:r>
      <w:r w:rsidR="001411F3">
        <w:rPr>
          <w:szCs w:val="24"/>
          <w:rtl/>
        </w:rPr>
        <w:t xml:space="preserve">, </w:t>
      </w:r>
      <w:r w:rsidRPr="006119B2">
        <w:rPr>
          <w:szCs w:val="24"/>
          <w:rtl/>
        </w:rPr>
        <w:t xml:space="preserve">המרכז האקדמי לב יהא רשאי לחייב את הדייר בפיצוי מוסכם כמפורט בנספח "פירוט פיצויים מוסכמים" המופיע על גבי סעיף </w:t>
      </w:r>
      <w:r w:rsidR="00C851D4">
        <w:rPr>
          <w:szCs w:val="24"/>
        </w:rPr>
        <w:t>41</w:t>
      </w:r>
      <w:r w:rsidR="00C851D4" w:rsidRPr="006119B2">
        <w:rPr>
          <w:szCs w:val="24"/>
          <w:rtl/>
        </w:rPr>
        <w:t xml:space="preserve"> </w:t>
      </w:r>
      <w:r w:rsidRPr="006119B2">
        <w:rPr>
          <w:szCs w:val="24"/>
          <w:rtl/>
        </w:rPr>
        <w:t>לתקנון זה, וזאת בנוסף לתשלום דמי הנזק.</w:t>
      </w:r>
      <w:r w:rsidRPr="006119B2">
        <w:rPr>
          <w:rFonts w:eastAsia="Calibri"/>
          <w:szCs w:val="24"/>
          <w:rtl/>
        </w:rPr>
        <w:t xml:space="preserve"> </w:t>
      </w:r>
    </w:p>
    <w:p w14:paraId="50BCCD9D" w14:textId="77777777" w:rsidR="00AB1BA1" w:rsidRPr="006119B2" w:rsidRDefault="006F15C0" w:rsidP="00715B89">
      <w:pPr>
        <w:numPr>
          <w:ilvl w:val="1"/>
          <w:numId w:val="1"/>
        </w:numPr>
        <w:spacing w:after="0" w:line="360" w:lineRule="auto"/>
        <w:ind w:right="4" w:hanging="541"/>
      </w:pPr>
      <w:r w:rsidRPr="006119B2">
        <w:rPr>
          <w:szCs w:val="24"/>
          <w:rtl/>
        </w:rPr>
        <w:t xml:space="preserve">חובת דיירי החדר לתחזק את המקרר שבחדרם. שים לב, אין לגרד את הקרח! דבר זה עלול לגרום לנזק בלתי הפיך למקפיא. </w:t>
      </w:r>
    </w:p>
    <w:p w14:paraId="7628D0F4" w14:textId="77777777" w:rsidR="00AB1BA1" w:rsidRPr="006119B2" w:rsidRDefault="006F15C0" w:rsidP="00715B89">
      <w:pPr>
        <w:numPr>
          <w:ilvl w:val="1"/>
          <w:numId w:val="1"/>
        </w:numPr>
        <w:spacing w:after="0" w:line="360" w:lineRule="auto"/>
        <w:ind w:right="4" w:hanging="541"/>
      </w:pPr>
      <w:r w:rsidRPr="006119B2">
        <w:rPr>
          <w:szCs w:val="24"/>
          <w:rtl/>
        </w:rPr>
        <w:t xml:space="preserve">אין למרכז האקדמי לב, עובדיה וכל הפועל בשמה ו/או מטעמה כל חבות לגבי כל נזק. </w:t>
      </w:r>
    </w:p>
    <w:p w14:paraId="16E52771" w14:textId="77777777" w:rsidR="00AB1BA1" w:rsidRPr="006119B2" w:rsidRDefault="006F15C0" w:rsidP="00715B89">
      <w:pPr>
        <w:numPr>
          <w:ilvl w:val="1"/>
          <w:numId w:val="1"/>
        </w:numPr>
        <w:spacing w:after="0" w:line="360" w:lineRule="auto"/>
        <w:ind w:right="4" w:hanging="541"/>
      </w:pPr>
      <w:r w:rsidRPr="006119B2">
        <w:rPr>
          <w:szCs w:val="24"/>
          <w:rtl/>
        </w:rPr>
        <w:t xml:space="preserve">אין באמור בסעיף זה כדי להטיל על דייר/ת אחריות לנזקים שמקורם בשימוש רגיל וסביר. </w:t>
      </w:r>
    </w:p>
    <w:p w14:paraId="7026C4D5" w14:textId="77777777" w:rsidR="00AB1BA1" w:rsidRPr="006119B2" w:rsidRDefault="006F15C0" w:rsidP="00715B89">
      <w:pPr>
        <w:numPr>
          <w:ilvl w:val="1"/>
          <w:numId w:val="1"/>
        </w:numPr>
        <w:spacing w:after="0" w:line="360" w:lineRule="auto"/>
        <w:ind w:right="4" w:hanging="541"/>
      </w:pPr>
      <w:r w:rsidRPr="006119B2">
        <w:rPr>
          <w:szCs w:val="24"/>
          <w:rtl/>
        </w:rPr>
        <w:t>דיירים חייבים להודיע מיד על כל נזק למחלקת אחזקה דרך מערכת מוקד</w:t>
      </w:r>
      <w:hyperlink r:id="rId14">
        <w:r w:rsidRPr="006119B2">
          <w:rPr>
            <w:szCs w:val="24"/>
            <w:rtl/>
          </w:rPr>
          <w:t xml:space="preserve"> </w:t>
        </w:r>
      </w:hyperlink>
      <w:hyperlink r:id="rId15">
        <w:r w:rsidRPr="006119B2">
          <w:rPr>
            <w:rFonts w:eastAsia="Calibri"/>
            <w:color w:val="0563C1"/>
            <w:sz w:val="22"/>
            <w:u w:val="single" w:color="0563C1"/>
          </w:rPr>
          <w:t>moked.jct.ac.il</w:t>
        </w:r>
      </w:hyperlink>
      <w:hyperlink r:id="rId16">
        <w:r w:rsidRPr="006119B2">
          <w:rPr>
            <w:szCs w:val="24"/>
            <w:rtl/>
          </w:rPr>
          <w:t xml:space="preserve"> </w:t>
        </w:r>
      </w:hyperlink>
      <w:r w:rsidRPr="006119B2">
        <w:rPr>
          <w:szCs w:val="24"/>
          <w:rtl/>
        </w:rPr>
        <w:t xml:space="preserve">או לרכז המעון. </w:t>
      </w:r>
    </w:p>
    <w:p w14:paraId="1A5A14B8" w14:textId="77777777" w:rsidR="00AB1BA1" w:rsidRPr="006119B2" w:rsidRDefault="006F15C0" w:rsidP="00715B89">
      <w:pPr>
        <w:numPr>
          <w:ilvl w:val="1"/>
          <w:numId w:val="1"/>
        </w:numPr>
        <w:spacing w:after="0" w:line="360" w:lineRule="auto"/>
        <w:ind w:right="4" w:hanging="541"/>
      </w:pPr>
      <w:r w:rsidRPr="006119B2">
        <w:rPr>
          <w:szCs w:val="24"/>
          <w:rtl/>
        </w:rPr>
        <w:t xml:space="preserve">נזק של בלאי כתוצאה משימוש סביר יתוקן, במידת הצורך, ע"י המרכז האקדמי לב. </w:t>
      </w:r>
    </w:p>
    <w:p w14:paraId="0CD99BB5" w14:textId="69417A7F" w:rsidR="00AB1BA1" w:rsidRDefault="006F15C0" w:rsidP="00715B89">
      <w:pPr>
        <w:numPr>
          <w:ilvl w:val="1"/>
          <w:numId w:val="1"/>
        </w:numPr>
        <w:spacing w:after="0" w:line="360" w:lineRule="auto"/>
        <w:ind w:right="4" w:hanging="541"/>
      </w:pPr>
      <w:r w:rsidRPr="006119B2">
        <w:rPr>
          <w:szCs w:val="24"/>
          <w:rtl/>
        </w:rPr>
        <w:t xml:space="preserve">מבלי לגרוע מזכויות המרכז האקדמי לב על פי תקנון זה או כתב ההרשאה או תקנון המשמעת או כל דין, דיירים חייבים להחזיר למרכז האקדמי לב כל סכום שתוציא עבור תיקון ו/או החלפה בגין נזק, שאינו כתוצאה משימוש סביר ורגיל, עפ"י דרישת המרכז האקדמי לב. </w:t>
      </w:r>
    </w:p>
    <w:p w14:paraId="100545D0" w14:textId="77777777" w:rsidR="00B22D14" w:rsidRPr="006119B2" w:rsidRDefault="00B22D14" w:rsidP="00B22D14">
      <w:pPr>
        <w:spacing w:after="0" w:line="360" w:lineRule="auto"/>
        <w:ind w:left="1208" w:right="4" w:firstLine="0"/>
      </w:pPr>
    </w:p>
    <w:p w14:paraId="13371F76"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חיוב דיירים בתשלום דמי נזק או בשירותים נלווים</w:t>
      </w:r>
      <w:r w:rsidRPr="006119B2">
        <w:rPr>
          <w:szCs w:val="24"/>
          <w:rtl/>
        </w:rPr>
        <w:t xml:space="preserve"> </w:t>
      </w:r>
    </w:p>
    <w:p w14:paraId="44BEA7E4" w14:textId="1D64E6DF" w:rsidR="00AB1BA1" w:rsidRPr="006119B2" w:rsidRDefault="006F15C0" w:rsidP="00121A5D">
      <w:pPr>
        <w:numPr>
          <w:ilvl w:val="1"/>
          <w:numId w:val="1"/>
        </w:numPr>
        <w:spacing w:after="0" w:line="360" w:lineRule="auto"/>
        <w:ind w:right="4" w:hanging="541"/>
      </w:pPr>
      <w:r w:rsidRPr="006119B2">
        <w:rPr>
          <w:szCs w:val="24"/>
          <w:rtl/>
        </w:rPr>
        <w:t xml:space="preserve">בכל מקרה של נזק יברר המרכז האקדמי לב ו/או רכז המעון את שווי הנזק, </w:t>
      </w:r>
      <w:r w:rsidR="00121A5D" w:rsidRPr="006B578D">
        <w:rPr>
          <w:rFonts w:hint="cs"/>
          <w:szCs w:val="24"/>
          <w:rtl/>
        </w:rPr>
        <w:t>ויזומנו</w:t>
      </w:r>
      <w:r w:rsidRPr="006B578D">
        <w:rPr>
          <w:szCs w:val="24"/>
          <w:rtl/>
        </w:rPr>
        <w:t xml:space="preserve"> אליה הדייר/ים</w:t>
      </w:r>
      <w:r w:rsidR="00121A5D" w:rsidRPr="006B578D">
        <w:rPr>
          <w:rFonts w:hint="cs"/>
          <w:szCs w:val="24"/>
          <w:rtl/>
        </w:rPr>
        <w:t>,</w:t>
      </w:r>
      <w:r w:rsidRPr="006119B2">
        <w:rPr>
          <w:szCs w:val="24"/>
          <w:rtl/>
        </w:rPr>
        <w:t xml:space="preserve"> ולאחר ברור תחליט באם הם חייבים לשלם למרכז האקדמי לב את דמי הנזק האמורים או כל חלק מהם, ותקבע את גובה התשלום ותנאיו. ניתן לייחס את הנזק לדייר/ת אחד/אחת יחויב רק האחד/ת, ואם לא ניתן – יחויבו הדיירים בחלקים שווים ביניהם. </w:t>
      </w:r>
    </w:p>
    <w:p w14:paraId="613BAE3E" w14:textId="77777777" w:rsidR="00AB1BA1" w:rsidRPr="006119B2" w:rsidRDefault="006F15C0" w:rsidP="00715B89">
      <w:pPr>
        <w:numPr>
          <w:ilvl w:val="1"/>
          <w:numId w:val="1"/>
        </w:numPr>
        <w:spacing w:after="0" w:line="360" w:lineRule="auto"/>
        <w:ind w:right="4" w:hanging="541"/>
      </w:pPr>
      <w:r w:rsidRPr="006119B2">
        <w:rPr>
          <w:szCs w:val="24"/>
          <w:rtl/>
        </w:rPr>
        <w:t xml:space="preserve">המרכז האקדמי לב שומר לעצמו זכות לתקן הנזק בזמן הנראה לו כמתאים, אף אם לא ייהנה ממנו ישירות הדייר ששילם את עלות תיקון הנזק. </w:t>
      </w:r>
    </w:p>
    <w:p w14:paraId="49986740" w14:textId="0400A8B2" w:rsidR="00AB1BA1" w:rsidRPr="006119B2" w:rsidRDefault="008A5806" w:rsidP="00715B89">
      <w:pPr>
        <w:numPr>
          <w:ilvl w:val="1"/>
          <w:numId w:val="1"/>
        </w:numPr>
        <w:spacing w:after="0" w:line="360" w:lineRule="auto"/>
        <w:ind w:right="4" w:hanging="541"/>
      </w:pPr>
      <w:r>
        <w:rPr>
          <w:szCs w:val="24"/>
          <w:rtl/>
        </w:rPr>
        <w:t>כל קריאה לכונן אחזקה לאחר השע</w:t>
      </w:r>
      <w:r w:rsidR="007F6F98">
        <w:rPr>
          <w:rFonts w:hint="cs"/>
          <w:szCs w:val="24"/>
          <w:rtl/>
        </w:rPr>
        <w:t>ה 17:00</w:t>
      </w:r>
      <w:r w:rsidR="006F15C0" w:rsidRPr="006119B2">
        <w:rPr>
          <w:szCs w:val="24"/>
          <w:rtl/>
        </w:rPr>
        <w:t xml:space="preserve"> או רכז המעון לאחר השעה </w:t>
      </w:r>
      <w:r w:rsidR="006F15C0" w:rsidRPr="006119B2">
        <w:rPr>
          <w:szCs w:val="24"/>
        </w:rPr>
        <w:t>00</w:t>
      </w:r>
      <w:r w:rsidR="006F15C0" w:rsidRPr="006119B2">
        <w:rPr>
          <w:szCs w:val="24"/>
          <w:rtl/>
        </w:rPr>
        <w:t>:</w:t>
      </w:r>
      <w:r w:rsidR="006F15C0" w:rsidRPr="006119B2">
        <w:rPr>
          <w:szCs w:val="24"/>
        </w:rPr>
        <w:t>22</w:t>
      </w:r>
      <w:r w:rsidR="006F15C0" w:rsidRPr="006119B2">
        <w:rPr>
          <w:szCs w:val="24"/>
          <w:rtl/>
        </w:rPr>
        <w:t xml:space="preserve"> בימי השבוע אשר נבעה באשמת הדייר, לרבות לצורך פתיחת דלת הדירה/החדר תחייב בתשלום דמי שירות על פי החלטת מנהלת המעונות. בימי שישי ובמוצ"ש לא יתקבלו קריאות שירות. העובר על סעיף זה יחויב כמפורט בנספח "פירוט קנסות</w:t>
      </w:r>
      <w:r w:rsidR="001411F3" w:rsidRPr="006119B2">
        <w:rPr>
          <w:szCs w:val="24"/>
          <w:rtl/>
        </w:rPr>
        <w:t>"</w:t>
      </w:r>
      <w:r w:rsidR="006F15C0" w:rsidRPr="006119B2">
        <w:rPr>
          <w:szCs w:val="24"/>
          <w:rtl/>
        </w:rPr>
        <w:t xml:space="preserve">. </w:t>
      </w:r>
    </w:p>
    <w:p w14:paraId="76BDDD36" w14:textId="77777777" w:rsidR="00AB1BA1" w:rsidRPr="006119B2" w:rsidRDefault="006F15C0" w:rsidP="00715B89">
      <w:pPr>
        <w:numPr>
          <w:ilvl w:val="1"/>
          <w:numId w:val="1"/>
        </w:numPr>
        <w:spacing w:after="0" w:line="360" w:lineRule="auto"/>
        <w:ind w:right="4" w:hanging="541"/>
      </w:pPr>
      <w:r w:rsidRPr="006119B2">
        <w:rPr>
          <w:szCs w:val="24"/>
          <w:rtl/>
        </w:rPr>
        <w:t xml:space="preserve">על החלטות רכז המעון רשאים דיירים לערער בפני מנהל המעונות תוך </w:t>
      </w:r>
      <w:r w:rsidRPr="006119B2">
        <w:rPr>
          <w:szCs w:val="24"/>
        </w:rPr>
        <w:t>7</w:t>
      </w:r>
      <w:r w:rsidRPr="006119B2">
        <w:rPr>
          <w:szCs w:val="24"/>
          <w:rtl/>
        </w:rPr>
        <w:t xml:space="preserve"> ימים ממועד מתן ההחלטה. </w:t>
      </w:r>
    </w:p>
    <w:p w14:paraId="6CDC4E16" w14:textId="77777777" w:rsidR="00AB1BA1" w:rsidRPr="006119B2" w:rsidRDefault="006F15C0" w:rsidP="00715B89">
      <w:pPr>
        <w:numPr>
          <w:ilvl w:val="1"/>
          <w:numId w:val="1"/>
        </w:numPr>
        <w:spacing w:after="0" w:line="360" w:lineRule="auto"/>
        <w:ind w:right="4" w:hanging="541"/>
      </w:pPr>
      <w:r w:rsidRPr="006119B2">
        <w:rPr>
          <w:szCs w:val="24"/>
          <w:rtl/>
        </w:rPr>
        <w:t xml:space="preserve">מנהל המעונות ישמע את טיעוני המערער/ת והרכז ויפסוק בערעור. במקרה של נזקים מנהל המעונות יהא רשאי, אך לא חייב, להיוועץ בשמאי בטרם מתן פסיקתו. המרכז האקדמי לב רשאית לפרסם "מחירון" נזקים ובמקרה כזה יחייב המחירון בקביעת הנזק. </w:t>
      </w:r>
    </w:p>
    <w:p w14:paraId="5AAC8A5E" w14:textId="3553F0B7" w:rsidR="00AB1BA1" w:rsidRDefault="006F15C0" w:rsidP="00715B89">
      <w:pPr>
        <w:numPr>
          <w:ilvl w:val="1"/>
          <w:numId w:val="1"/>
        </w:numPr>
        <w:spacing w:after="0" w:line="360" w:lineRule="auto"/>
        <w:ind w:right="4" w:hanging="541"/>
      </w:pPr>
      <w:r w:rsidRPr="006119B2">
        <w:rPr>
          <w:szCs w:val="24"/>
          <w:rtl/>
        </w:rPr>
        <w:t xml:space="preserve">החלטת מנהל המעונות תהא סופית. </w:t>
      </w:r>
    </w:p>
    <w:p w14:paraId="70466023" w14:textId="77777777" w:rsidR="00B22D14" w:rsidRPr="006119B2" w:rsidRDefault="00B22D14" w:rsidP="00651CC5">
      <w:pPr>
        <w:spacing w:after="0" w:line="360" w:lineRule="auto"/>
        <w:ind w:right="4"/>
      </w:pPr>
    </w:p>
    <w:p w14:paraId="06DB27B5" w14:textId="77777777" w:rsidR="003C05AA" w:rsidRDefault="003C05AA" w:rsidP="00651CC5">
      <w:pPr>
        <w:spacing w:after="0" w:line="360" w:lineRule="auto"/>
        <w:ind w:right="0"/>
        <w:rPr>
          <w:b/>
          <w:bCs/>
          <w:szCs w:val="24"/>
          <w:u w:val="single" w:color="000000"/>
          <w:rtl/>
        </w:rPr>
      </w:pPr>
    </w:p>
    <w:p w14:paraId="2DF338DA" w14:textId="77777777" w:rsidR="003C05AA" w:rsidRDefault="003C05AA" w:rsidP="00651CC5">
      <w:pPr>
        <w:spacing w:after="0" w:line="360" w:lineRule="auto"/>
        <w:ind w:right="0"/>
        <w:rPr>
          <w:b/>
          <w:bCs/>
          <w:szCs w:val="24"/>
          <w:u w:val="single" w:color="000000"/>
          <w:rtl/>
        </w:rPr>
      </w:pPr>
    </w:p>
    <w:p w14:paraId="2845130A" w14:textId="4560CF08" w:rsidR="00AB1BA1" w:rsidRPr="006119B2" w:rsidRDefault="006F15C0" w:rsidP="00651CC5">
      <w:pPr>
        <w:spacing w:after="0" w:line="360" w:lineRule="auto"/>
        <w:ind w:right="0"/>
      </w:pPr>
      <w:r w:rsidRPr="006119B2">
        <w:rPr>
          <w:b/>
          <w:bCs/>
          <w:szCs w:val="24"/>
          <w:u w:val="single" w:color="000000"/>
          <w:rtl/>
        </w:rPr>
        <w:lastRenderedPageBreak/>
        <w:t>סימן ד': סיום זכאות למעונות.</w:t>
      </w:r>
      <w:r w:rsidRPr="006119B2">
        <w:rPr>
          <w:b/>
          <w:bCs/>
          <w:szCs w:val="24"/>
          <w:rtl/>
        </w:rPr>
        <w:t xml:space="preserve"> </w:t>
      </w:r>
    </w:p>
    <w:p w14:paraId="7CF826C5"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חוסר התאמה</w:t>
      </w:r>
      <w:r w:rsidRPr="006119B2">
        <w:rPr>
          <w:szCs w:val="24"/>
          <w:rtl/>
        </w:rPr>
        <w:t xml:space="preserve"> </w:t>
      </w:r>
    </w:p>
    <w:p w14:paraId="56F43FFD" w14:textId="7011992A" w:rsidR="00AB1BA1" w:rsidRPr="006119B2" w:rsidRDefault="006F15C0" w:rsidP="00715B89">
      <w:pPr>
        <w:numPr>
          <w:ilvl w:val="1"/>
          <w:numId w:val="1"/>
        </w:numPr>
        <w:spacing w:after="0" w:line="360" w:lineRule="auto"/>
        <w:ind w:right="4" w:hanging="541"/>
      </w:pPr>
      <w:r w:rsidRPr="006119B2">
        <w:rPr>
          <w:szCs w:val="24"/>
          <w:rtl/>
        </w:rPr>
        <w:t>המרכז האקדמי לב יהא זכאי בכל עת, לסיים, או לא לחדש, זכאות של דייר/ת להשתמש במעונות, וזאת בשל חוסר התאמה חברתית</w:t>
      </w:r>
      <w:r w:rsidR="001411F3">
        <w:rPr>
          <w:szCs w:val="24"/>
          <w:rtl/>
        </w:rPr>
        <w:t xml:space="preserve">, </w:t>
      </w:r>
      <w:r w:rsidRPr="006119B2">
        <w:rPr>
          <w:szCs w:val="24"/>
          <w:rtl/>
        </w:rPr>
        <w:t>תורנית</w:t>
      </w:r>
      <w:r w:rsidR="001411F3">
        <w:rPr>
          <w:szCs w:val="24"/>
          <w:rtl/>
        </w:rPr>
        <w:t xml:space="preserve">, </w:t>
      </w:r>
      <w:r w:rsidRPr="006119B2">
        <w:rPr>
          <w:szCs w:val="24"/>
          <w:rtl/>
        </w:rPr>
        <w:t>או אחרת, הפרעה או פגיעה למהלך התקין של החיים בדירה ו/או במעונות, הפרעה למגורי דיירים אחרים בדירה ו/או במעונות, התנהגות לא הולמת לפי שיקול דעת המרכז האקדמי לב. החלטה כאמור תתקבל ע"י וועדת חריגים</w:t>
      </w:r>
      <w:r w:rsidR="001411F3">
        <w:rPr>
          <w:szCs w:val="24"/>
          <w:rtl/>
        </w:rPr>
        <w:t xml:space="preserve"> (</w:t>
      </w:r>
      <w:r w:rsidR="00222FFA">
        <w:rPr>
          <w:szCs w:val="24"/>
          <w:rtl/>
        </w:rPr>
        <w:t>בהתאם להגדרתה בסעיף</w:t>
      </w:r>
      <w:r w:rsidR="00222FFA">
        <w:rPr>
          <w:rFonts w:hint="cs"/>
          <w:szCs w:val="24"/>
          <w:rtl/>
        </w:rPr>
        <w:t xml:space="preserve"> </w:t>
      </w:r>
      <w:r w:rsidR="00C851D4">
        <w:rPr>
          <w:rFonts w:hint="cs"/>
          <w:szCs w:val="24"/>
          <w:rtl/>
        </w:rPr>
        <w:t>20</w:t>
      </w:r>
      <w:r w:rsidR="00222FFA">
        <w:rPr>
          <w:rFonts w:hint="cs"/>
          <w:szCs w:val="24"/>
          <w:rtl/>
        </w:rPr>
        <w:t>.10)</w:t>
      </w:r>
      <w:r w:rsidRPr="006119B2">
        <w:rPr>
          <w:szCs w:val="24"/>
          <w:rtl/>
        </w:rPr>
        <w:t>, לבקשת רכז המעון ו/או ממונה עליו ולאחר שניתנה לדייר/ת הזדמנות להשמיע טענותיו/ה.</w:t>
      </w:r>
      <w:r w:rsidRPr="006119B2">
        <w:rPr>
          <w:rFonts w:eastAsia="Calibri"/>
          <w:szCs w:val="24"/>
          <w:rtl/>
        </w:rPr>
        <w:t xml:space="preserve"> </w:t>
      </w:r>
    </w:p>
    <w:p w14:paraId="7347A074" w14:textId="77777777" w:rsidR="00AB1BA1" w:rsidRPr="006119B2" w:rsidRDefault="006F15C0" w:rsidP="00715B89">
      <w:pPr>
        <w:numPr>
          <w:ilvl w:val="1"/>
          <w:numId w:val="1"/>
        </w:numPr>
        <w:spacing w:after="0" w:line="360" w:lineRule="auto"/>
        <w:ind w:right="4" w:hanging="541"/>
      </w:pPr>
      <w:r w:rsidRPr="006119B2">
        <w:rPr>
          <w:szCs w:val="24"/>
          <w:rtl/>
        </w:rPr>
        <w:t>ערעור על החלטת הוועדה יידון בפני דיקן הסטודנטים של המרכז האקדמי לב, אשר החלטתו תהא סופית.</w:t>
      </w:r>
      <w:r w:rsidRPr="006119B2">
        <w:rPr>
          <w:rFonts w:eastAsia="Calibri"/>
          <w:szCs w:val="24"/>
          <w:rtl/>
        </w:rPr>
        <w:t xml:space="preserve"> </w:t>
      </w:r>
    </w:p>
    <w:p w14:paraId="1DE3704A" w14:textId="03E4855E" w:rsidR="00AB1BA1" w:rsidRPr="00B22D14" w:rsidRDefault="006F15C0" w:rsidP="00715B89">
      <w:pPr>
        <w:numPr>
          <w:ilvl w:val="1"/>
          <w:numId w:val="1"/>
        </w:numPr>
        <w:spacing w:after="0" w:line="360" w:lineRule="auto"/>
        <w:ind w:right="4" w:hanging="541"/>
      </w:pPr>
      <w:r w:rsidRPr="006119B2">
        <w:rPr>
          <w:szCs w:val="24"/>
          <w:rtl/>
        </w:rPr>
        <w:t>סטודנט אשר קיבל ציון נכשל</w:t>
      </w:r>
      <w:r w:rsidR="006B578D">
        <w:rPr>
          <w:rFonts w:hint="cs"/>
          <w:szCs w:val="24"/>
          <w:rtl/>
        </w:rPr>
        <w:t xml:space="preserve"> בלימודי הקודש</w:t>
      </w:r>
      <w:r w:rsidRPr="006B578D">
        <w:rPr>
          <w:sz w:val="40"/>
          <w:szCs w:val="40"/>
          <w:rtl/>
        </w:rPr>
        <w:t xml:space="preserve"> </w:t>
      </w:r>
      <w:r w:rsidRPr="006119B2">
        <w:rPr>
          <w:szCs w:val="24"/>
          <w:rtl/>
        </w:rPr>
        <w:t xml:space="preserve">או שלא קיבל ציון בלימודי </w:t>
      </w:r>
      <w:r w:rsidR="006B578D">
        <w:rPr>
          <w:rFonts w:hint="cs"/>
          <w:szCs w:val="24"/>
          <w:rtl/>
        </w:rPr>
        <w:t>ה</w:t>
      </w:r>
      <w:r w:rsidRPr="006119B2">
        <w:rPr>
          <w:szCs w:val="24"/>
          <w:rtl/>
        </w:rPr>
        <w:t>קודש, וכן סטודנט שממוצע ציוניו</w:t>
      </w:r>
      <w:r w:rsidR="006119B2" w:rsidRPr="006119B2">
        <w:rPr>
          <w:szCs w:val="24"/>
          <w:rtl/>
        </w:rPr>
        <w:t xml:space="preserve"> </w:t>
      </w:r>
      <w:r w:rsidRPr="006119B2">
        <w:rPr>
          <w:szCs w:val="24"/>
          <w:rtl/>
        </w:rPr>
        <w:t xml:space="preserve">האקדמיים נמוכים </w:t>
      </w:r>
      <w:r w:rsidR="001411F3">
        <w:rPr>
          <w:rFonts w:hint="cs"/>
          <w:szCs w:val="24"/>
          <w:rtl/>
        </w:rPr>
        <w:t>(</w:t>
      </w:r>
      <w:r w:rsidRPr="006119B2">
        <w:rPr>
          <w:szCs w:val="24"/>
          <w:rtl/>
        </w:rPr>
        <w:t>לשיקול הנהלת המרכז האקדמי לב</w:t>
      </w:r>
      <w:r w:rsidR="001411F3">
        <w:rPr>
          <w:rFonts w:hint="cs"/>
          <w:szCs w:val="24"/>
          <w:rtl/>
        </w:rPr>
        <w:t>)</w:t>
      </w:r>
      <w:r w:rsidRPr="006119B2">
        <w:rPr>
          <w:szCs w:val="24"/>
          <w:rtl/>
        </w:rPr>
        <w:t xml:space="preserve"> לא יוכל להמשיך ולהתגורר במעונות. </w:t>
      </w:r>
    </w:p>
    <w:p w14:paraId="62458DC5" w14:textId="77777777" w:rsidR="00B22D14" w:rsidRPr="006119B2" w:rsidRDefault="00B22D14" w:rsidP="00B22D14">
      <w:pPr>
        <w:spacing w:after="0" w:line="360" w:lineRule="auto"/>
        <w:ind w:left="1208" w:right="4" w:firstLine="0"/>
      </w:pPr>
    </w:p>
    <w:p w14:paraId="39577AF5"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עבירות ועבירות לכאורה</w:t>
      </w:r>
      <w:r w:rsidRPr="006119B2">
        <w:rPr>
          <w:szCs w:val="24"/>
          <w:rtl/>
        </w:rPr>
        <w:t xml:space="preserve"> </w:t>
      </w:r>
    </w:p>
    <w:p w14:paraId="6C14EC0F" w14:textId="13B98551" w:rsidR="00AB1BA1" w:rsidRPr="006119B2" w:rsidRDefault="006F15C0" w:rsidP="00715B89">
      <w:pPr>
        <w:numPr>
          <w:ilvl w:val="1"/>
          <w:numId w:val="1"/>
        </w:numPr>
        <w:spacing w:after="0" w:line="360" w:lineRule="auto"/>
        <w:ind w:right="4" w:hanging="541"/>
      </w:pPr>
      <w:r w:rsidRPr="006119B2">
        <w:rPr>
          <w:szCs w:val="24"/>
          <w:rtl/>
        </w:rPr>
        <w:t xml:space="preserve">דיירים המעורבים במעשה פלילי או שהוגש נגדם כתב אישום בחשד ביצוע עבירה פלילית לבית משפט או שהורשעו בהליכים משמעתיים בגין מעשה שיש עמו קלון או מעשה שיש בו הפרת הסדר במעונות ו/או במרכז האקדמי לב, לרבות הרשעה עפ"י אחד או יותר מסעיף </w:t>
      </w:r>
      <w:r w:rsidRPr="006119B2">
        <w:rPr>
          <w:szCs w:val="24"/>
        </w:rPr>
        <w:t>3</w:t>
      </w:r>
      <w:r w:rsidR="00D47FEF">
        <w:rPr>
          <w:szCs w:val="24"/>
          <w:rtl/>
        </w:rPr>
        <w:t xml:space="preserve"> לתקנון </w:t>
      </w:r>
      <w:r w:rsidR="00D47FEF" w:rsidRPr="006B578D">
        <w:rPr>
          <w:szCs w:val="24"/>
          <w:rtl/>
        </w:rPr>
        <w:t>המשמעת</w:t>
      </w:r>
      <w:r w:rsidR="00D47FEF" w:rsidRPr="006B578D">
        <w:rPr>
          <w:rFonts w:hint="cs"/>
          <w:szCs w:val="24"/>
          <w:rtl/>
        </w:rPr>
        <w:t xml:space="preserve"> </w:t>
      </w:r>
      <w:r w:rsidR="00D47FEF" w:rsidRPr="006B578D">
        <w:rPr>
          <w:szCs w:val="24"/>
          <w:rtl/>
        </w:rPr>
        <w:t>–</w:t>
      </w:r>
      <w:r w:rsidRPr="006B578D">
        <w:rPr>
          <w:szCs w:val="24"/>
          <w:rtl/>
        </w:rPr>
        <w:t xml:space="preserve"> רשאי</w:t>
      </w:r>
      <w:r w:rsidRPr="006119B2">
        <w:rPr>
          <w:szCs w:val="24"/>
          <w:rtl/>
        </w:rPr>
        <w:t xml:space="preserve"> המרכז האקדמי לב להורות על ביטול כתב ההרשאה למעונות. </w:t>
      </w:r>
    </w:p>
    <w:p w14:paraId="79B0DA3B" w14:textId="2524F2A6" w:rsidR="00AB1BA1" w:rsidRPr="006B578D" w:rsidRDefault="006F15C0" w:rsidP="00715B89">
      <w:pPr>
        <w:numPr>
          <w:ilvl w:val="1"/>
          <w:numId w:val="1"/>
        </w:numPr>
        <w:spacing w:after="0" w:line="360" w:lineRule="auto"/>
        <w:ind w:right="4" w:hanging="541"/>
      </w:pPr>
      <w:r w:rsidRPr="006B578D">
        <w:rPr>
          <w:szCs w:val="24"/>
          <w:rtl/>
        </w:rPr>
        <w:t>חל איסור מוחלט על פעילות פוליטית בכל שטחי המעונות של המרכז האקדמי לב ועל הפצת חומר פרסומי על לוחות המודעות</w:t>
      </w:r>
      <w:r w:rsidR="001411F3" w:rsidRPr="006B578D">
        <w:rPr>
          <w:szCs w:val="24"/>
          <w:rtl/>
        </w:rPr>
        <w:t xml:space="preserve"> (</w:t>
      </w:r>
      <w:r w:rsidRPr="006B578D">
        <w:rPr>
          <w:szCs w:val="24"/>
          <w:rtl/>
        </w:rPr>
        <w:t>לרבות: פליירים, דפי מידע, ברושורים וכו'</w:t>
      </w:r>
      <w:r w:rsidR="001411F3" w:rsidRPr="006B578D">
        <w:rPr>
          <w:szCs w:val="24"/>
          <w:rtl/>
        </w:rPr>
        <w:t>).</w:t>
      </w:r>
    </w:p>
    <w:p w14:paraId="7949B433" w14:textId="77777777" w:rsidR="00B22D14" w:rsidRPr="006119B2" w:rsidRDefault="00B22D14" w:rsidP="00B22D14">
      <w:pPr>
        <w:spacing w:after="0" w:line="360" w:lineRule="auto"/>
        <w:ind w:left="1208" w:right="4" w:firstLine="0"/>
      </w:pPr>
    </w:p>
    <w:p w14:paraId="10B10119"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הפרה או סיום הסכם לגבי סעיפים מרכזיים או ועדת משמעת</w:t>
      </w:r>
      <w:r w:rsidRPr="006119B2">
        <w:rPr>
          <w:szCs w:val="24"/>
          <w:rtl/>
        </w:rPr>
        <w:t xml:space="preserve"> </w:t>
      </w:r>
    </w:p>
    <w:p w14:paraId="7183D2B4" w14:textId="03C74715" w:rsidR="00AB1BA1" w:rsidRPr="006119B2" w:rsidRDefault="006F15C0" w:rsidP="00715B89">
      <w:pPr>
        <w:numPr>
          <w:ilvl w:val="1"/>
          <w:numId w:val="1"/>
        </w:numPr>
        <w:spacing w:after="0" w:line="360" w:lineRule="auto"/>
        <w:ind w:right="4" w:hanging="541"/>
      </w:pPr>
      <w:r w:rsidRPr="006119B2">
        <w:rPr>
          <w:szCs w:val="24"/>
          <w:rtl/>
        </w:rPr>
        <w:t xml:space="preserve">הפר/ה דייר/ת הוראה יסודית הכלולה בתקנון זה, או הפר/ה הוראה שאינה יסודית אך לא תיקן/נה את הטעון ליקוי במועד שנדרש/ה לכך - יהא המרכז האקדמי לב רשאי להורות על ביטול כתב ההרשאה לאלתר, ובלבד שניתנה לדייר קודם לכן התראה של </w:t>
      </w:r>
      <w:r w:rsidRPr="006119B2">
        <w:rPr>
          <w:szCs w:val="24"/>
        </w:rPr>
        <w:t>72</w:t>
      </w:r>
      <w:r w:rsidRPr="006119B2">
        <w:rPr>
          <w:szCs w:val="24"/>
          <w:rtl/>
        </w:rPr>
        <w:t xml:space="preserve"> שעות, וזאת מבלי לגרוע מיתר זכויות המרכז האקדמי לב עפ"י תקנון זה או כתב ההרשאה או תקנון המשמעת או כל דין.</w:t>
      </w:r>
    </w:p>
    <w:p w14:paraId="69372D30" w14:textId="77777777" w:rsidR="00AB1BA1" w:rsidRPr="006119B2" w:rsidRDefault="006F15C0" w:rsidP="00715B89">
      <w:pPr>
        <w:numPr>
          <w:ilvl w:val="1"/>
          <w:numId w:val="1"/>
        </w:numPr>
        <w:spacing w:after="0" w:line="360" w:lineRule="auto"/>
        <w:ind w:right="4" w:hanging="541"/>
      </w:pPr>
      <w:r w:rsidRPr="006119B2">
        <w:rPr>
          <w:szCs w:val="24"/>
          <w:rtl/>
        </w:rPr>
        <w:t xml:space="preserve">היה/הייתה הדייר/ת מעורב/ת באלימות פיזית, לרבות תגרות בשטח המרכז האקדמי לב או המעונות יהיה רשאי מנהל המעונות להורות על הפסקה מידית של הסכם ההרשאה. </w:t>
      </w:r>
    </w:p>
    <w:p w14:paraId="04CD7690" w14:textId="1B92FB05" w:rsidR="00AB1BA1" w:rsidRDefault="006F15C0" w:rsidP="00715B89">
      <w:pPr>
        <w:numPr>
          <w:ilvl w:val="1"/>
          <w:numId w:val="1"/>
        </w:numPr>
        <w:spacing w:after="0" w:line="360" w:lineRule="auto"/>
        <w:ind w:right="4" w:hanging="541"/>
      </w:pPr>
      <w:r w:rsidRPr="006119B2">
        <w:rPr>
          <w:szCs w:val="24"/>
          <w:rtl/>
        </w:rPr>
        <w:t xml:space="preserve">בנוסף לאמור לעיל רשאי המרכז האקדמי לב במקרים שמנהל המעונות סבור שהמשך שהותו של הדייר במעונות עלול לגרום הפרת סדר הציבורי, או נזק לדיירים אחרים או למרכז האקדמי לב להורות על הפסקתו לאלתר של הסכם ההרשאה ולדרוש פינוי מיידי של החדר/הדירה. </w:t>
      </w:r>
    </w:p>
    <w:p w14:paraId="067D0BAA" w14:textId="77777777" w:rsidR="00432746" w:rsidRDefault="00432746" w:rsidP="00715B89">
      <w:pPr>
        <w:spacing w:after="0" w:line="360" w:lineRule="auto"/>
        <w:ind w:left="-4" w:right="0" w:hanging="10"/>
        <w:rPr>
          <w:rtl/>
        </w:rPr>
      </w:pPr>
    </w:p>
    <w:p w14:paraId="44B5CC0C" w14:textId="77777777" w:rsidR="00432746" w:rsidRDefault="00432746" w:rsidP="00715B89">
      <w:pPr>
        <w:spacing w:after="0" w:line="360" w:lineRule="auto"/>
        <w:ind w:left="-4" w:right="0" w:hanging="10"/>
        <w:rPr>
          <w:rtl/>
        </w:rPr>
      </w:pPr>
    </w:p>
    <w:p w14:paraId="10A80EFE" w14:textId="77777777" w:rsidR="003C05AA" w:rsidRDefault="003C05AA" w:rsidP="00715B89">
      <w:pPr>
        <w:spacing w:after="0" w:line="360" w:lineRule="auto"/>
        <w:ind w:left="-4" w:right="0" w:hanging="10"/>
        <w:rPr>
          <w:b/>
          <w:bCs/>
          <w:szCs w:val="24"/>
          <w:u w:val="single" w:color="000000"/>
          <w:rtl/>
        </w:rPr>
      </w:pPr>
    </w:p>
    <w:p w14:paraId="72A65B14" w14:textId="77777777" w:rsidR="003C05AA" w:rsidRDefault="003C05AA" w:rsidP="00715B89">
      <w:pPr>
        <w:spacing w:after="0" w:line="360" w:lineRule="auto"/>
        <w:ind w:left="-4" w:right="0" w:hanging="10"/>
        <w:rPr>
          <w:b/>
          <w:bCs/>
          <w:szCs w:val="24"/>
          <w:u w:val="single" w:color="000000"/>
          <w:rtl/>
        </w:rPr>
      </w:pPr>
    </w:p>
    <w:p w14:paraId="7057D06E" w14:textId="77777777" w:rsidR="003C05AA" w:rsidRDefault="003C05AA" w:rsidP="00715B89">
      <w:pPr>
        <w:spacing w:after="0" w:line="360" w:lineRule="auto"/>
        <w:ind w:left="-4" w:right="0" w:hanging="10"/>
        <w:rPr>
          <w:b/>
          <w:bCs/>
          <w:szCs w:val="24"/>
          <w:u w:val="single" w:color="000000"/>
          <w:rtl/>
        </w:rPr>
      </w:pPr>
    </w:p>
    <w:p w14:paraId="29BEC24B" w14:textId="77777777" w:rsidR="003C05AA" w:rsidRDefault="003C05AA" w:rsidP="00715B89">
      <w:pPr>
        <w:spacing w:after="0" w:line="360" w:lineRule="auto"/>
        <w:ind w:left="-4" w:right="0" w:hanging="10"/>
        <w:rPr>
          <w:b/>
          <w:bCs/>
          <w:szCs w:val="24"/>
          <w:u w:val="single" w:color="000000"/>
          <w:rtl/>
        </w:rPr>
      </w:pPr>
    </w:p>
    <w:p w14:paraId="594A29E8" w14:textId="5BBAD65E" w:rsidR="00AB1BA1" w:rsidRPr="006119B2" w:rsidRDefault="006F15C0" w:rsidP="00715B89">
      <w:pPr>
        <w:spacing w:after="0" w:line="360" w:lineRule="auto"/>
        <w:ind w:left="-4" w:right="0" w:hanging="10"/>
      </w:pPr>
      <w:r w:rsidRPr="006119B2">
        <w:rPr>
          <w:b/>
          <w:bCs/>
          <w:szCs w:val="24"/>
          <w:u w:val="single" w:color="000000"/>
          <w:rtl/>
        </w:rPr>
        <w:lastRenderedPageBreak/>
        <w:t>סימן ה': שונות</w:t>
      </w:r>
      <w:r w:rsidRPr="006119B2">
        <w:rPr>
          <w:b/>
          <w:bCs/>
          <w:szCs w:val="24"/>
          <w:rtl/>
        </w:rPr>
        <w:t xml:space="preserve"> </w:t>
      </w:r>
    </w:p>
    <w:p w14:paraId="0D36A0F2" w14:textId="77777777" w:rsidR="00AB1BA1" w:rsidRPr="006119B2" w:rsidRDefault="006F15C0" w:rsidP="00715B89">
      <w:pPr>
        <w:numPr>
          <w:ilvl w:val="0"/>
          <w:numId w:val="1"/>
        </w:numPr>
        <w:spacing w:after="0" w:line="360" w:lineRule="auto"/>
        <w:ind w:right="0" w:hanging="361"/>
      </w:pPr>
      <w:r w:rsidRPr="006119B2">
        <w:rPr>
          <w:szCs w:val="24"/>
          <w:u w:val="single" w:color="000000"/>
          <w:rtl/>
        </w:rPr>
        <w:t>חיובי מעונות</w:t>
      </w:r>
      <w:r w:rsidRPr="006119B2">
        <w:rPr>
          <w:rFonts w:eastAsia="Calibri"/>
          <w:szCs w:val="24"/>
          <w:rtl/>
        </w:rPr>
        <w:t xml:space="preserve"> </w:t>
      </w:r>
    </w:p>
    <w:p w14:paraId="03C91A77" w14:textId="77777777" w:rsidR="00AB1BA1" w:rsidRPr="006119B2" w:rsidRDefault="006F15C0" w:rsidP="00715B89">
      <w:pPr>
        <w:numPr>
          <w:ilvl w:val="1"/>
          <w:numId w:val="1"/>
        </w:numPr>
        <w:spacing w:after="0" w:line="360" w:lineRule="auto"/>
        <w:ind w:right="4" w:hanging="541"/>
      </w:pPr>
      <w:r w:rsidRPr="006119B2">
        <w:rPr>
          <w:szCs w:val="24"/>
          <w:rtl/>
        </w:rPr>
        <w:t>חדרי המעונות</w:t>
      </w:r>
      <w:r w:rsidR="001411F3">
        <w:rPr>
          <w:szCs w:val="24"/>
          <w:rtl/>
        </w:rPr>
        <w:t xml:space="preserve">, </w:t>
      </w:r>
      <w:r w:rsidRPr="006119B2">
        <w:rPr>
          <w:szCs w:val="24"/>
          <w:rtl/>
        </w:rPr>
        <w:t xml:space="preserve">ניתנים לתלמיד החל מסמסטר אלול </w:t>
      </w:r>
      <w:r w:rsidRPr="006119B2">
        <w:rPr>
          <w:b/>
          <w:bCs/>
          <w:szCs w:val="24"/>
          <w:rtl/>
        </w:rPr>
        <w:t>או</w:t>
      </w:r>
      <w:r w:rsidRPr="006119B2">
        <w:rPr>
          <w:szCs w:val="24"/>
          <w:rtl/>
        </w:rPr>
        <w:t xml:space="preserve"> מתחילת השנה האקדמית </w:t>
      </w:r>
      <w:r w:rsidR="001411F3">
        <w:rPr>
          <w:rFonts w:hint="cs"/>
          <w:szCs w:val="24"/>
          <w:rtl/>
        </w:rPr>
        <w:t>(</w:t>
      </w:r>
      <w:r w:rsidR="001411F3">
        <w:rPr>
          <w:szCs w:val="24"/>
          <w:rtl/>
        </w:rPr>
        <w:t>על פי תכנית הלימודים של הסטודנ</w:t>
      </w:r>
      <w:r w:rsidR="001411F3">
        <w:rPr>
          <w:rFonts w:hint="cs"/>
          <w:szCs w:val="24"/>
          <w:rtl/>
        </w:rPr>
        <w:t>ט)</w:t>
      </w:r>
      <w:r w:rsidRPr="006119B2">
        <w:rPr>
          <w:szCs w:val="24"/>
          <w:rtl/>
        </w:rPr>
        <w:t xml:space="preserve"> ועד ליום האחרון של מועדי א' בסמסטר ב' כאשר התשלום עבור המגורים במעונות הינו %</w:t>
      </w:r>
      <w:r w:rsidRPr="006119B2">
        <w:rPr>
          <w:szCs w:val="24"/>
        </w:rPr>
        <w:t>100</w:t>
      </w:r>
      <w:r w:rsidRPr="006119B2">
        <w:rPr>
          <w:szCs w:val="24"/>
          <w:rtl/>
        </w:rPr>
        <w:t xml:space="preserve"> בכל מקרה.</w:t>
      </w:r>
      <w:r w:rsidRPr="006119B2">
        <w:rPr>
          <w:rFonts w:eastAsia="Calibri"/>
          <w:szCs w:val="24"/>
          <w:rtl/>
        </w:rPr>
        <w:t xml:space="preserve"> </w:t>
      </w:r>
    </w:p>
    <w:p w14:paraId="550903B2" w14:textId="77777777" w:rsidR="00AB1BA1" w:rsidRPr="006119B2" w:rsidRDefault="006F15C0" w:rsidP="00715B89">
      <w:pPr>
        <w:numPr>
          <w:ilvl w:val="1"/>
          <w:numId w:val="1"/>
        </w:numPr>
        <w:spacing w:after="0" w:line="360" w:lineRule="auto"/>
        <w:ind w:right="4" w:hanging="541"/>
      </w:pPr>
      <w:r w:rsidRPr="006119B2">
        <w:rPr>
          <w:szCs w:val="24"/>
          <w:rtl/>
        </w:rPr>
        <w:t>החישוב עבור התשלום השנתי יחושב החל מסמסטר אלול כאשר מועד הגעת התלמיד בפועל אינו משפיע על החיוב.</w:t>
      </w:r>
      <w:r w:rsidRPr="006119B2">
        <w:rPr>
          <w:rFonts w:eastAsia="Calibri"/>
          <w:szCs w:val="24"/>
          <w:rtl/>
        </w:rPr>
        <w:t xml:space="preserve"> </w:t>
      </w:r>
    </w:p>
    <w:p w14:paraId="55DFB3E8" w14:textId="380088E9" w:rsidR="00AB1BA1" w:rsidRPr="006119B2" w:rsidRDefault="006F15C0" w:rsidP="00321720">
      <w:pPr>
        <w:numPr>
          <w:ilvl w:val="1"/>
          <w:numId w:val="1"/>
        </w:numPr>
        <w:spacing w:after="0" w:line="360" w:lineRule="auto"/>
        <w:ind w:right="4" w:hanging="541"/>
      </w:pPr>
      <w:r w:rsidRPr="006119B2">
        <w:rPr>
          <w:szCs w:val="24"/>
          <w:rtl/>
        </w:rPr>
        <w:t>רישום למעונות עד חודש לאחר תחילת הלימודים האקדמיים</w:t>
      </w:r>
      <w:r w:rsidR="001411F3">
        <w:rPr>
          <w:szCs w:val="24"/>
          <w:rtl/>
        </w:rPr>
        <w:t xml:space="preserve"> (</w:t>
      </w:r>
      <w:r w:rsidRPr="006119B2">
        <w:rPr>
          <w:szCs w:val="24"/>
          <w:rtl/>
        </w:rPr>
        <w:t>של סמסטר א'</w:t>
      </w:r>
      <w:r w:rsidR="001411F3">
        <w:rPr>
          <w:szCs w:val="24"/>
          <w:rtl/>
        </w:rPr>
        <w:t xml:space="preserve">) </w:t>
      </w:r>
      <w:r w:rsidRPr="006119B2">
        <w:rPr>
          <w:szCs w:val="24"/>
          <w:rtl/>
        </w:rPr>
        <w:t>יחשב %</w:t>
      </w:r>
      <w:r w:rsidRPr="006119B2">
        <w:rPr>
          <w:szCs w:val="24"/>
        </w:rPr>
        <w:t>100</w:t>
      </w:r>
      <w:r w:rsidRPr="006119B2">
        <w:rPr>
          <w:szCs w:val="24"/>
          <w:rtl/>
        </w:rPr>
        <w:t xml:space="preserve"> חיוב</w:t>
      </w:r>
      <w:r w:rsidR="00321720">
        <w:rPr>
          <w:rFonts w:hint="cs"/>
          <w:szCs w:val="24"/>
          <w:rtl/>
        </w:rPr>
        <w:t>.</w:t>
      </w:r>
      <w:r w:rsidRPr="006119B2">
        <w:rPr>
          <w:szCs w:val="24"/>
          <w:rtl/>
        </w:rPr>
        <w:t xml:space="preserve"> במקרה של רישום למעונות לאחר תקופה זו יחל התלמיד לשלם מתחילת החודש הלועזי בו הוא נכנס ''בפועל'' למעונות</w:t>
      </w:r>
      <w:r w:rsidR="001411F3">
        <w:rPr>
          <w:szCs w:val="24"/>
          <w:rtl/>
        </w:rPr>
        <w:t xml:space="preserve"> (</w:t>
      </w:r>
      <w:r w:rsidRPr="006119B2">
        <w:rPr>
          <w:szCs w:val="24"/>
          <w:rtl/>
        </w:rPr>
        <w:t>המעונות הינם על בסיס מקום פנוי</w:t>
      </w:r>
      <w:r w:rsidR="001411F3">
        <w:rPr>
          <w:szCs w:val="24"/>
          <w:rtl/>
        </w:rPr>
        <w:t>).</w:t>
      </w:r>
      <w:r w:rsidRPr="006119B2">
        <w:rPr>
          <w:rFonts w:eastAsia="Calibri"/>
          <w:szCs w:val="24"/>
          <w:rtl/>
        </w:rPr>
        <w:t xml:space="preserve"> </w:t>
      </w:r>
    </w:p>
    <w:p w14:paraId="0205A8DF" w14:textId="77777777" w:rsidR="00AB1BA1" w:rsidRPr="006119B2" w:rsidRDefault="006F15C0" w:rsidP="00715B89">
      <w:pPr>
        <w:numPr>
          <w:ilvl w:val="1"/>
          <w:numId w:val="1"/>
        </w:numPr>
        <w:spacing w:after="0" w:line="360" w:lineRule="auto"/>
        <w:ind w:right="4" w:hanging="541"/>
      </w:pPr>
      <w:r w:rsidRPr="006119B2">
        <w:rPr>
          <w:szCs w:val="24"/>
          <w:rtl/>
        </w:rPr>
        <w:t xml:space="preserve">יש לציין שתלמידים שמתחילים את לימודיהם לאחר החגים ורוצים להיכנס למעונות בסמסטר אלול יהיו רשאים לכך, בתיאום מראש עם הנהלת המעונות. </w:t>
      </w:r>
    </w:p>
    <w:p w14:paraId="2E2C2178" w14:textId="77777777" w:rsidR="00AB1BA1" w:rsidRPr="006119B2" w:rsidRDefault="006F15C0" w:rsidP="00715B89">
      <w:pPr>
        <w:numPr>
          <w:ilvl w:val="1"/>
          <w:numId w:val="1"/>
        </w:numPr>
        <w:spacing w:after="0" w:line="360" w:lineRule="auto"/>
        <w:ind w:right="4" w:hanging="541"/>
      </w:pPr>
      <w:r w:rsidRPr="006119B2">
        <w:rPr>
          <w:szCs w:val="24"/>
          <w:rtl/>
        </w:rPr>
        <w:t>תלמידי בית המדרש הלומדים בסמסטר "אלול", יהיו זכאים למעונות מא' באלול</w:t>
      </w:r>
      <w:r w:rsidR="001411F3">
        <w:rPr>
          <w:szCs w:val="24"/>
          <w:rtl/>
        </w:rPr>
        <w:t xml:space="preserve"> (</w:t>
      </w:r>
      <w:r w:rsidRPr="006119B2">
        <w:rPr>
          <w:szCs w:val="24"/>
          <w:rtl/>
        </w:rPr>
        <w:t>לשאר התלמידים בכפוף להחלטת מנהלת המעונות</w:t>
      </w:r>
      <w:r w:rsidR="001411F3">
        <w:rPr>
          <w:szCs w:val="24"/>
          <w:rtl/>
        </w:rPr>
        <w:t>).</w:t>
      </w:r>
      <w:r w:rsidRPr="006119B2">
        <w:rPr>
          <w:szCs w:val="24"/>
          <w:rtl/>
        </w:rPr>
        <w:t xml:space="preserve"> </w:t>
      </w:r>
    </w:p>
    <w:p w14:paraId="6E0CC3BF" w14:textId="427F28DB" w:rsidR="00AB1BA1" w:rsidRDefault="006F15C0" w:rsidP="00715B89">
      <w:pPr>
        <w:numPr>
          <w:ilvl w:val="1"/>
          <w:numId w:val="1"/>
        </w:numPr>
        <w:spacing w:after="0" w:line="360" w:lineRule="auto"/>
        <w:ind w:right="4" w:hanging="541"/>
      </w:pPr>
      <w:r w:rsidRPr="006119B2">
        <w:rPr>
          <w:szCs w:val="24"/>
          <w:rtl/>
        </w:rPr>
        <w:t>תעריפי חדרי המעונות מתעדכנים משנה לשנה ומתפרסמים בעלון המידע היוצא לקראת כל שנה אקדמית ובאתר המרכז האקדמי לב. על הסטודנט חלה החובה לעיין בעלון ובאתר ולהתעדכן במחירי המעונות. הסטודנט מסכים מראש שהמרכז האקדמי לב רשאי לשנות בכל עת את תעריף המעונות לפי החלטת הנהלת המרכז האקדמי לב דרך חיוב ישיר של חשבונו בבנק ו/או חשבונו המתנהל במרכז האקדמי לב.</w:t>
      </w:r>
      <w:r w:rsidRPr="006119B2">
        <w:rPr>
          <w:rFonts w:eastAsia="Calibri"/>
          <w:szCs w:val="24"/>
          <w:rtl/>
        </w:rPr>
        <w:t xml:space="preserve"> </w:t>
      </w:r>
    </w:p>
    <w:p w14:paraId="234F3BDE" w14:textId="7B3DC7C8" w:rsidR="000D2729" w:rsidRPr="006B578D" w:rsidRDefault="000D2729" w:rsidP="00715B89">
      <w:pPr>
        <w:numPr>
          <w:ilvl w:val="1"/>
          <w:numId w:val="1"/>
        </w:numPr>
        <w:spacing w:after="0" w:line="360" w:lineRule="auto"/>
        <w:ind w:right="4" w:hanging="541"/>
        <w:rPr>
          <w:sz w:val="28"/>
          <w:szCs w:val="24"/>
        </w:rPr>
      </w:pPr>
      <w:r w:rsidRPr="006B578D">
        <w:rPr>
          <w:rFonts w:hint="cs"/>
          <w:sz w:val="28"/>
          <w:szCs w:val="24"/>
          <w:rtl/>
        </w:rPr>
        <w:t>במעמד הרישום וכתנאי לקבלת חדר , הסטודנט נדרש לשלם מקדמה בסכום המעוד</w:t>
      </w:r>
      <w:r w:rsidR="00321720" w:rsidRPr="006B578D">
        <w:rPr>
          <w:rFonts w:hint="cs"/>
          <w:sz w:val="28"/>
          <w:szCs w:val="24"/>
          <w:rtl/>
        </w:rPr>
        <w:t>כן שנקבע על ידי המרכז האקדמי לב.</w:t>
      </w:r>
    </w:p>
    <w:p w14:paraId="7ABE6E58" w14:textId="77777777" w:rsidR="00AB1BA1" w:rsidRPr="006119B2" w:rsidRDefault="006F15C0" w:rsidP="00715B89">
      <w:pPr>
        <w:numPr>
          <w:ilvl w:val="1"/>
          <w:numId w:val="1"/>
        </w:numPr>
        <w:spacing w:after="0" w:line="360" w:lineRule="auto"/>
        <w:ind w:right="4" w:hanging="541"/>
      </w:pPr>
      <w:r w:rsidRPr="006119B2">
        <w:rPr>
          <w:szCs w:val="24"/>
          <w:rtl/>
        </w:rPr>
        <w:t>חיוב עבור צריכות אישיות:</w:t>
      </w:r>
      <w:r w:rsidRPr="006119B2">
        <w:rPr>
          <w:rFonts w:eastAsia="Calibri"/>
          <w:szCs w:val="24"/>
          <w:rtl/>
        </w:rPr>
        <w:t xml:space="preserve"> </w:t>
      </w:r>
    </w:p>
    <w:p w14:paraId="769C1ED3" w14:textId="4A744319" w:rsidR="00AB1BA1" w:rsidRPr="006119B2" w:rsidRDefault="00D160C8" w:rsidP="00D160C8">
      <w:pPr>
        <w:spacing w:after="0" w:line="360" w:lineRule="auto"/>
        <w:ind w:left="1208" w:right="4" w:firstLine="0"/>
      </w:pPr>
      <w:r>
        <w:rPr>
          <w:szCs w:val="24"/>
          <w:rtl/>
        </w:rPr>
        <w:t>בבניינים אמראג'י, גליקמן</w:t>
      </w:r>
      <w:r>
        <w:rPr>
          <w:rFonts w:hint="cs"/>
          <w:szCs w:val="24"/>
          <w:rtl/>
        </w:rPr>
        <w:t xml:space="preserve"> </w:t>
      </w:r>
      <w:r w:rsidR="006F15C0" w:rsidRPr="006119B2">
        <w:rPr>
          <w:szCs w:val="24"/>
          <w:rtl/>
        </w:rPr>
        <w:t>ו</w:t>
      </w:r>
      <w:r w:rsidR="00CB37E1">
        <w:rPr>
          <w:szCs w:val="24"/>
          <w:rtl/>
        </w:rPr>
        <w:t>בירן – המחיר כולל צריכות אישיות</w:t>
      </w:r>
      <w:r w:rsidR="006F15C0" w:rsidRPr="006119B2">
        <w:rPr>
          <w:szCs w:val="24"/>
          <w:rtl/>
        </w:rPr>
        <w:t xml:space="preserve"> </w:t>
      </w:r>
      <w:r w:rsidR="00CB37E1">
        <w:rPr>
          <w:rFonts w:hint="cs"/>
          <w:szCs w:val="24"/>
          <w:rtl/>
        </w:rPr>
        <w:t>(</w:t>
      </w:r>
      <w:r w:rsidR="006F15C0" w:rsidRPr="006119B2">
        <w:rPr>
          <w:szCs w:val="24"/>
          <w:rtl/>
        </w:rPr>
        <w:t>חשמל ומים</w:t>
      </w:r>
      <w:r w:rsidR="001411F3">
        <w:rPr>
          <w:szCs w:val="24"/>
          <w:rtl/>
        </w:rPr>
        <w:t xml:space="preserve">) </w:t>
      </w:r>
      <w:r w:rsidR="006F15C0" w:rsidRPr="006119B2">
        <w:rPr>
          <w:szCs w:val="24"/>
          <w:rtl/>
        </w:rPr>
        <w:t xml:space="preserve">וארנונה. </w:t>
      </w:r>
    </w:p>
    <w:p w14:paraId="5E578467" w14:textId="064DED17" w:rsidR="00AB1BA1" w:rsidRDefault="00D160C8" w:rsidP="00715B89">
      <w:pPr>
        <w:numPr>
          <w:ilvl w:val="1"/>
          <w:numId w:val="1"/>
        </w:numPr>
        <w:spacing w:after="0" w:line="360" w:lineRule="auto"/>
        <w:ind w:right="4" w:hanging="541"/>
      </w:pPr>
      <w:r>
        <w:rPr>
          <w:szCs w:val="24"/>
          <w:rtl/>
        </w:rPr>
        <w:t>בבניי</w:t>
      </w:r>
      <w:r>
        <w:rPr>
          <w:rFonts w:hint="cs"/>
          <w:szCs w:val="24"/>
          <w:rtl/>
        </w:rPr>
        <w:t>נים</w:t>
      </w:r>
      <w:r w:rsidR="006F15C0" w:rsidRPr="006119B2">
        <w:rPr>
          <w:szCs w:val="24"/>
          <w:rtl/>
        </w:rPr>
        <w:t xml:space="preserve"> טננבאום </w:t>
      </w:r>
      <w:r>
        <w:rPr>
          <w:rFonts w:hint="cs"/>
          <w:szCs w:val="24"/>
          <w:rtl/>
        </w:rPr>
        <w:t xml:space="preserve">ורוטשטיין </w:t>
      </w:r>
      <w:r w:rsidR="006F15C0" w:rsidRPr="006119B2">
        <w:rPr>
          <w:szCs w:val="24"/>
          <w:rtl/>
        </w:rPr>
        <w:t xml:space="preserve">– המחיר כולל ארנונה אך </w:t>
      </w:r>
      <w:r w:rsidR="006F15C0" w:rsidRPr="006119B2">
        <w:rPr>
          <w:b/>
          <w:bCs/>
          <w:szCs w:val="24"/>
          <w:rtl/>
        </w:rPr>
        <w:t>אינו</w:t>
      </w:r>
      <w:r w:rsidR="006F15C0" w:rsidRPr="006119B2">
        <w:rPr>
          <w:szCs w:val="24"/>
          <w:rtl/>
        </w:rPr>
        <w:t xml:space="preserve"> כולל צריכות של חשמל ומים.</w:t>
      </w:r>
      <w:r w:rsidR="006119B2" w:rsidRPr="006119B2">
        <w:rPr>
          <w:szCs w:val="24"/>
          <w:rtl/>
        </w:rPr>
        <w:t xml:space="preserve"> </w:t>
      </w:r>
    </w:p>
    <w:p w14:paraId="2AEA7F01" w14:textId="56FB5A79" w:rsidR="00D160C8" w:rsidRDefault="00D160C8" w:rsidP="00D160C8">
      <w:pPr>
        <w:spacing w:after="0" w:line="360" w:lineRule="auto"/>
        <w:ind w:left="1208" w:right="4" w:firstLine="0"/>
        <w:rPr>
          <w:sz w:val="28"/>
          <w:szCs w:val="24"/>
          <w:rtl/>
        </w:rPr>
      </w:pPr>
      <w:r w:rsidRPr="0078754B">
        <w:rPr>
          <w:rFonts w:hint="cs"/>
          <w:b/>
          <w:bCs/>
          <w:sz w:val="28"/>
          <w:szCs w:val="24"/>
          <w:rtl/>
        </w:rPr>
        <w:t>תשלום חשמל ומים בבניינים טננבאום ורוטשטיין ייגבה באמצעות חיוב שנתי אחיד</w:t>
      </w:r>
      <w:r w:rsidRPr="0078754B">
        <w:rPr>
          <w:rFonts w:hint="cs"/>
          <w:sz w:val="28"/>
          <w:szCs w:val="24"/>
          <w:rtl/>
        </w:rPr>
        <w:t xml:space="preserve"> שיקבע מדי שנה ע"י מדור חשבונות תלמידים. </w:t>
      </w:r>
    </w:p>
    <w:p w14:paraId="4290FF35" w14:textId="1D640AD2" w:rsidR="0025708C" w:rsidRDefault="0025708C" w:rsidP="00321720">
      <w:pPr>
        <w:spacing w:after="0" w:line="360" w:lineRule="auto"/>
        <w:ind w:left="1835" w:right="4" w:hanging="567"/>
        <w:rPr>
          <w:b/>
          <w:bCs/>
          <w:sz w:val="28"/>
          <w:szCs w:val="24"/>
          <w:rtl/>
        </w:rPr>
      </w:pPr>
      <w:r w:rsidRPr="0025708C">
        <w:rPr>
          <w:rFonts w:hint="cs"/>
          <w:sz w:val="28"/>
          <w:szCs w:val="24"/>
          <w:rtl/>
        </w:rPr>
        <w:t xml:space="preserve">27.9.1 </w:t>
      </w:r>
      <w:r>
        <w:rPr>
          <w:rFonts w:hint="cs"/>
          <w:sz w:val="28"/>
          <w:szCs w:val="24"/>
          <w:rtl/>
        </w:rPr>
        <w:t xml:space="preserve">מחיר חיוב חשמל ומים מוערך בחישוב ממוצע השנה הקודמת. </w:t>
      </w:r>
      <w:r w:rsidRPr="0025708C">
        <w:rPr>
          <w:rFonts w:hint="cs"/>
          <w:b/>
          <w:bCs/>
          <w:sz w:val="28"/>
          <w:szCs w:val="24"/>
          <w:rtl/>
        </w:rPr>
        <w:t>חדר ששימושו במים וחשמל יעלה על המחיר הממוצע השנתי ישלם את הפרש החיוב בגין המים והחשמל.</w:t>
      </w:r>
    </w:p>
    <w:p w14:paraId="48A3267B" w14:textId="6021E30D" w:rsidR="00AB1BA1" w:rsidRDefault="006F15C0" w:rsidP="00B22D14">
      <w:pPr>
        <w:numPr>
          <w:ilvl w:val="1"/>
          <w:numId w:val="1"/>
        </w:numPr>
        <w:spacing w:after="0" w:line="360" w:lineRule="auto"/>
        <w:ind w:right="4" w:hanging="541"/>
      </w:pPr>
      <w:r w:rsidRPr="006119B2">
        <w:rPr>
          <w:szCs w:val="24"/>
          <w:rtl/>
        </w:rPr>
        <w:t xml:space="preserve">מתן הרשאה לשימוש בחדר במעונות היא לשנה אקדמית שלמה, בכפוף להוראות כתב ההרשאה. </w:t>
      </w:r>
      <w:r w:rsidR="009D7795" w:rsidRPr="006119B2">
        <w:rPr>
          <w:szCs w:val="24"/>
          <w:rtl/>
        </w:rPr>
        <w:t>סטודנט העוזב את המעונות מכל סיבה שהיא יחויב על המעונות לפי הפירוט הבא:</w:t>
      </w:r>
    </w:p>
    <w:p w14:paraId="0F104836" w14:textId="224816A2" w:rsidR="006B578D" w:rsidRDefault="006B578D" w:rsidP="006B578D">
      <w:pPr>
        <w:spacing w:after="0" w:line="360" w:lineRule="auto"/>
        <w:ind w:right="4"/>
        <w:rPr>
          <w:rtl/>
        </w:rPr>
      </w:pPr>
    </w:p>
    <w:p w14:paraId="42990F08" w14:textId="62A0236D" w:rsidR="006B578D" w:rsidRDefault="006B578D" w:rsidP="006B578D">
      <w:pPr>
        <w:spacing w:after="0" w:line="360" w:lineRule="auto"/>
        <w:ind w:right="4"/>
        <w:rPr>
          <w:rtl/>
        </w:rPr>
      </w:pPr>
    </w:p>
    <w:p w14:paraId="347BF32D" w14:textId="5ADFF862" w:rsidR="003C05AA" w:rsidRDefault="003C05AA" w:rsidP="006B578D">
      <w:pPr>
        <w:spacing w:after="0" w:line="360" w:lineRule="auto"/>
        <w:ind w:right="4"/>
        <w:rPr>
          <w:rtl/>
        </w:rPr>
      </w:pPr>
    </w:p>
    <w:p w14:paraId="5D489CA5" w14:textId="02C826ED" w:rsidR="003C05AA" w:rsidRDefault="003C05AA" w:rsidP="006B578D">
      <w:pPr>
        <w:spacing w:after="0" w:line="360" w:lineRule="auto"/>
        <w:ind w:right="4"/>
        <w:rPr>
          <w:rtl/>
        </w:rPr>
      </w:pPr>
    </w:p>
    <w:p w14:paraId="5389F6E3" w14:textId="62FF5452" w:rsidR="003C05AA" w:rsidRDefault="003C05AA" w:rsidP="006B578D">
      <w:pPr>
        <w:spacing w:after="0" w:line="360" w:lineRule="auto"/>
        <w:ind w:right="4"/>
        <w:rPr>
          <w:rtl/>
        </w:rPr>
      </w:pPr>
    </w:p>
    <w:p w14:paraId="7852BCD4" w14:textId="43C9975C" w:rsidR="003C05AA" w:rsidRDefault="003C05AA" w:rsidP="006B578D">
      <w:pPr>
        <w:spacing w:after="0" w:line="360" w:lineRule="auto"/>
        <w:ind w:right="4"/>
        <w:rPr>
          <w:rtl/>
        </w:rPr>
      </w:pPr>
    </w:p>
    <w:p w14:paraId="27C08E99" w14:textId="77777777" w:rsidR="003C05AA" w:rsidRDefault="003C05AA" w:rsidP="006B578D">
      <w:pPr>
        <w:spacing w:after="0" w:line="360" w:lineRule="auto"/>
        <w:ind w:right="4"/>
        <w:rPr>
          <w:rtl/>
        </w:rPr>
      </w:pPr>
    </w:p>
    <w:p w14:paraId="00CDD1D6" w14:textId="77777777" w:rsidR="006B578D" w:rsidRPr="006119B2" w:rsidRDefault="006B578D" w:rsidP="006B578D">
      <w:pPr>
        <w:spacing w:after="0" w:line="360" w:lineRule="auto"/>
        <w:ind w:right="4"/>
      </w:pPr>
    </w:p>
    <w:tbl>
      <w:tblPr>
        <w:tblStyle w:val="TableGrid"/>
        <w:tblW w:w="9741" w:type="dxa"/>
        <w:tblInd w:w="13" w:type="dxa"/>
        <w:tblCellMar>
          <w:top w:w="5" w:type="dxa"/>
          <w:left w:w="1" w:type="dxa"/>
          <w:right w:w="104" w:type="dxa"/>
        </w:tblCellMar>
        <w:tblLook w:val="04A0" w:firstRow="1" w:lastRow="0" w:firstColumn="1" w:lastColumn="0" w:noHBand="0" w:noVBand="1"/>
      </w:tblPr>
      <w:tblGrid>
        <w:gridCol w:w="3960"/>
        <w:gridCol w:w="5781"/>
      </w:tblGrid>
      <w:tr w:rsidR="00AB1BA1" w:rsidRPr="006119B2" w14:paraId="0933645F" w14:textId="77777777">
        <w:trPr>
          <w:trHeight w:val="506"/>
        </w:trPr>
        <w:tc>
          <w:tcPr>
            <w:tcW w:w="3960" w:type="dxa"/>
            <w:tcBorders>
              <w:top w:val="single" w:sz="4" w:space="0" w:color="000000"/>
              <w:left w:val="single" w:sz="4" w:space="0" w:color="000000"/>
              <w:bottom w:val="single" w:sz="4" w:space="0" w:color="000000"/>
              <w:right w:val="single" w:sz="4" w:space="0" w:color="000000"/>
            </w:tcBorders>
            <w:shd w:val="clear" w:color="auto" w:fill="D9D9D9"/>
          </w:tcPr>
          <w:p w14:paraId="6E01B39C" w14:textId="77777777" w:rsidR="00AB1BA1" w:rsidRPr="006119B2" w:rsidRDefault="006F15C0" w:rsidP="00715B89">
            <w:pPr>
              <w:spacing w:after="0" w:line="360" w:lineRule="auto"/>
              <w:ind w:left="0" w:right="109" w:firstLine="0"/>
            </w:pPr>
            <w:r w:rsidRPr="006119B2">
              <w:rPr>
                <w:b/>
                <w:bCs/>
                <w:szCs w:val="24"/>
                <w:rtl/>
              </w:rPr>
              <w:lastRenderedPageBreak/>
              <w:t xml:space="preserve">חיוב </w:t>
            </w:r>
          </w:p>
        </w:tc>
        <w:tc>
          <w:tcPr>
            <w:tcW w:w="5781" w:type="dxa"/>
            <w:tcBorders>
              <w:top w:val="single" w:sz="4" w:space="0" w:color="000000"/>
              <w:left w:val="single" w:sz="4" w:space="0" w:color="000000"/>
              <w:bottom w:val="single" w:sz="4" w:space="0" w:color="000000"/>
              <w:right w:val="single" w:sz="4" w:space="0" w:color="000000"/>
            </w:tcBorders>
            <w:shd w:val="clear" w:color="auto" w:fill="D9D9D9"/>
          </w:tcPr>
          <w:p w14:paraId="52545AFC" w14:textId="77777777" w:rsidR="00AB1BA1" w:rsidRPr="006119B2" w:rsidRDefault="006F15C0" w:rsidP="00715B89">
            <w:pPr>
              <w:spacing w:after="0" w:line="360" w:lineRule="auto"/>
              <w:ind w:left="0" w:right="110" w:firstLine="0"/>
            </w:pPr>
            <w:r w:rsidRPr="006119B2">
              <w:rPr>
                <w:b/>
                <w:bCs/>
                <w:szCs w:val="24"/>
                <w:rtl/>
              </w:rPr>
              <w:t xml:space="preserve">סיבת עזיבה </w:t>
            </w:r>
          </w:p>
        </w:tc>
      </w:tr>
      <w:tr w:rsidR="00AB1BA1" w:rsidRPr="006119B2" w14:paraId="584C5576" w14:textId="77777777">
        <w:trPr>
          <w:trHeight w:val="1429"/>
        </w:trPr>
        <w:tc>
          <w:tcPr>
            <w:tcW w:w="3960" w:type="dxa"/>
            <w:tcBorders>
              <w:top w:val="single" w:sz="4" w:space="0" w:color="000000"/>
              <w:left w:val="single" w:sz="4" w:space="0" w:color="000000"/>
              <w:bottom w:val="single" w:sz="4" w:space="0" w:color="000000"/>
              <w:right w:val="single" w:sz="4" w:space="0" w:color="000000"/>
            </w:tcBorders>
          </w:tcPr>
          <w:p w14:paraId="139E366E" w14:textId="77777777" w:rsidR="00AB1BA1" w:rsidRPr="006119B2" w:rsidRDefault="006F15C0" w:rsidP="00715B89">
            <w:pPr>
              <w:spacing w:after="0" w:line="360" w:lineRule="auto"/>
              <w:ind w:left="0" w:right="357" w:firstLine="0"/>
            </w:pPr>
            <w:r w:rsidRPr="006119B2">
              <w:rPr>
                <w:szCs w:val="24"/>
                <w:rtl/>
              </w:rPr>
              <w:t xml:space="preserve">המקדמה עבור המגורים במעונות תוחזר. </w:t>
            </w:r>
          </w:p>
        </w:tc>
        <w:tc>
          <w:tcPr>
            <w:tcW w:w="5781" w:type="dxa"/>
            <w:tcBorders>
              <w:top w:val="single" w:sz="4" w:space="0" w:color="000000"/>
              <w:left w:val="single" w:sz="4" w:space="0" w:color="000000"/>
              <w:bottom w:val="single" w:sz="4" w:space="0" w:color="000000"/>
              <w:right w:val="single" w:sz="4" w:space="0" w:color="000000"/>
            </w:tcBorders>
          </w:tcPr>
          <w:p w14:paraId="379AC9FE" w14:textId="77777777" w:rsidR="00AB1BA1" w:rsidRPr="006119B2" w:rsidRDefault="006F15C0" w:rsidP="00715B89">
            <w:pPr>
              <w:spacing w:after="0" w:line="360" w:lineRule="auto"/>
              <w:ind w:left="0" w:right="0" w:firstLine="0"/>
            </w:pPr>
            <w:r w:rsidRPr="006119B2">
              <w:rPr>
                <w:szCs w:val="24"/>
                <w:rtl/>
              </w:rPr>
              <w:t xml:space="preserve">לא אושר לסטודנט מגורים במעונות. </w:t>
            </w:r>
          </w:p>
          <w:p w14:paraId="4843D94F" w14:textId="77777777" w:rsidR="00AB1BA1" w:rsidRPr="00A515E1" w:rsidRDefault="006F15C0" w:rsidP="00715B89">
            <w:pPr>
              <w:spacing w:after="0" w:line="360" w:lineRule="auto"/>
              <w:ind w:left="0" w:right="0" w:firstLine="0"/>
              <w:rPr>
                <w:b/>
                <w:bCs/>
              </w:rPr>
            </w:pPr>
            <w:r w:rsidRPr="00A515E1">
              <w:rPr>
                <w:b/>
                <w:bCs/>
                <w:szCs w:val="24"/>
                <w:rtl/>
              </w:rPr>
              <w:t xml:space="preserve">או </w:t>
            </w:r>
          </w:p>
          <w:p w14:paraId="6DF482D7" w14:textId="77777777" w:rsidR="00AB1BA1" w:rsidRPr="006119B2" w:rsidRDefault="006F15C0" w:rsidP="00715B89">
            <w:pPr>
              <w:spacing w:after="0" w:line="360" w:lineRule="auto"/>
              <w:ind w:left="0" w:right="109" w:firstLine="3"/>
            </w:pPr>
            <w:r w:rsidRPr="006119B2">
              <w:rPr>
                <w:szCs w:val="24"/>
                <w:rtl/>
              </w:rPr>
              <w:t xml:space="preserve">ביטול הרשמה ע"י הסטודנט בתוך </w:t>
            </w:r>
            <w:r w:rsidRPr="006119B2">
              <w:rPr>
                <w:szCs w:val="24"/>
              </w:rPr>
              <w:t>14</w:t>
            </w:r>
            <w:r w:rsidRPr="006119B2">
              <w:rPr>
                <w:szCs w:val="24"/>
                <w:rtl/>
              </w:rPr>
              <w:t xml:space="preserve"> יום ממועד הרישום או לפחות </w:t>
            </w:r>
            <w:r w:rsidRPr="006119B2">
              <w:rPr>
                <w:szCs w:val="24"/>
              </w:rPr>
              <w:t>14</w:t>
            </w:r>
            <w:r w:rsidRPr="006119B2">
              <w:rPr>
                <w:szCs w:val="24"/>
                <w:rtl/>
              </w:rPr>
              <w:t xml:space="preserve"> יום לפני תחילת שנה"ל. </w:t>
            </w:r>
          </w:p>
        </w:tc>
      </w:tr>
      <w:tr w:rsidR="00E34376" w:rsidRPr="006119B2" w14:paraId="7D7083A3" w14:textId="77777777" w:rsidTr="00E34376">
        <w:trPr>
          <w:trHeight w:val="547"/>
        </w:trPr>
        <w:tc>
          <w:tcPr>
            <w:tcW w:w="3960" w:type="dxa"/>
            <w:tcBorders>
              <w:top w:val="single" w:sz="4" w:space="0" w:color="000000"/>
              <w:left w:val="single" w:sz="4" w:space="0" w:color="000000"/>
              <w:bottom w:val="single" w:sz="4" w:space="0" w:color="000000"/>
              <w:right w:val="single" w:sz="4" w:space="0" w:color="000000"/>
            </w:tcBorders>
          </w:tcPr>
          <w:p w14:paraId="165560C7" w14:textId="029BD0AF" w:rsidR="00E34376" w:rsidRPr="006119B2" w:rsidRDefault="00E34376" w:rsidP="00E34376">
            <w:pPr>
              <w:spacing w:after="0" w:line="360" w:lineRule="auto"/>
              <w:ind w:left="0" w:right="357" w:firstLine="0"/>
              <w:rPr>
                <w:szCs w:val="24"/>
                <w:rtl/>
              </w:rPr>
            </w:pPr>
            <w:r w:rsidRPr="006119B2">
              <w:rPr>
                <w:szCs w:val="24"/>
                <w:rtl/>
              </w:rPr>
              <w:t>יחויב בתשלום</w:t>
            </w:r>
            <w:r w:rsidR="00AB418D">
              <w:rPr>
                <w:rFonts w:hint="cs"/>
                <w:szCs w:val="24"/>
                <w:rtl/>
              </w:rPr>
              <w:t xml:space="preserve"> מלא</w:t>
            </w:r>
            <w:r w:rsidRPr="006119B2">
              <w:rPr>
                <w:szCs w:val="24"/>
                <w:rtl/>
              </w:rPr>
              <w:t xml:space="preserve"> עד ליום שבו </w:t>
            </w:r>
            <w:r>
              <w:rPr>
                <w:rFonts w:hint="cs"/>
                <w:szCs w:val="24"/>
                <w:rtl/>
              </w:rPr>
              <w:t>תבוטל הרשמתו.</w:t>
            </w:r>
          </w:p>
        </w:tc>
        <w:tc>
          <w:tcPr>
            <w:tcW w:w="5781" w:type="dxa"/>
            <w:tcBorders>
              <w:top w:val="single" w:sz="4" w:space="0" w:color="000000"/>
              <w:left w:val="single" w:sz="4" w:space="0" w:color="000000"/>
              <w:bottom w:val="single" w:sz="4" w:space="0" w:color="000000"/>
              <w:right w:val="single" w:sz="4" w:space="0" w:color="000000"/>
            </w:tcBorders>
          </w:tcPr>
          <w:p w14:paraId="646E7AF9" w14:textId="3A5D5620" w:rsidR="00E34376" w:rsidRPr="006119B2" w:rsidRDefault="00E34376" w:rsidP="00E34376">
            <w:pPr>
              <w:spacing w:after="0" w:line="360" w:lineRule="auto"/>
              <w:ind w:left="0" w:right="0" w:firstLine="0"/>
              <w:rPr>
                <w:szCs w:val="24"/>
                <w:rtl/>
              </w:rPr>
            </w:pPr>
            <w:r>
              <w:rPr>
                <w:rFonts w:hint="cs"/>
                <w:szCs w:val="24"/>
                <w:rtl/>
              </w:rPr>
              <w:t>סטודנט שנרשם למעונות ולא ביטל הרשמתו</w:t>
            </w:r>
          </w:p>
        </w:tc>
      </w:tr>
      <w:tr w:rsidR="00E34376" w:rsidRPr="006119B2" w14:paraId="1ADE64DD" w14:textId="77777777">
        <w:trPr>
          <w:trHeight w:val="507"/>
        </w:trPr>
        <w:tc>
          <w:tcPr>
            <w:tcW w:w="3960" w:type="dxa"/>
            <w:tcBorders>
              <w:top w:val="single" w:sz="4" w:space="0" w:color="000000"/>
              <w:left w:val="single" w:sz="4" w:space="0" w:color="000000"/>
              <w:bottom w:val="single" w:sz="4" w:space="0" w:color="000000"/>
              <w:right w:val="single" w:sz="4" w:space="0" w:color="000000"/>
            </w:tcBorders>
          </w:tcPr>
          <w:p w14:paraId="03776451" w14:textId="77777777" w:rsidR="00E34376" w:rsidRPr="006119B2" w:rsidRDefault="00E34376" w:rsidP="00E34376">
            <w:pPr>
              <w:spacing w:after="0" w:line="360" w:lineRule="auto"/>
              <w:ind w:left="0" w:right="108" w:firstLine="0"/>
            </w:pPr>
            <w:r w:rsidRPr="006119B2">
              <w:rPr>
                <w:szCs w:val="24"/>
                <w:rtl/>
              </w:rPr>
              <w:t>יחויב בתשלום עד ליום שבו יזדכה על החדר.</w:t>
            </w:r>
          </w:p>
        </w:tc>
        <w:tc>
          <w:tcPr>
            <w:tcW w:w="5781" w:type="dxa"/>
            <w:tcBorders>
              <w:top w:val="single" w:sz="4" w:space="0" w:color="000000"/>
              <w:left w:val="single" w:sz="4" w:space="0" w:color="000000"/>
              <w:bottom w:val="single" w:sz="4" w:space="0" w:color="000000"/>
              <w:right w:val="single" w:sz="4" w:space="0" w:color="000000"/>
            </w:tcBorders>
          </w:tcPr>
          <w:p w14:paraId="16501FBD" w14:textId="77777777" w:rsidR="00E34376" w:rsidRPr="006119B2" w:rsidRDefault="00E34376" w:rsidP="00E34376">
            <w:pPr>
              <w:spacing w:after="0" w:line="360" w:lineRule="auto"/>
              <w:ind w:left="0" w:right="0" w:firstLine="0"/>
            </w:pPr>
            <w:r w:rsidRPr="006119B2">
              <w:rPr>
                <w:szCs w:val="24"/>
                <w:rtl/>
              </w:rPr>
              <w:t xml:space="preserve">עתודאי שנקלט במעונות ולא אושר ע"י צה"ל </w:t>
            </w:r>
          </w:p>
        </w:tc>
      </w:tr>
      <w:tr w:rsidR="00E34376" w:rsidRPr="006119B2" w14:paraId="35CCEC4F" w14:textId="77777777">
        <w:trPr>
          <w:trHeight w:val="720"/>
        </w:trPr>
        <w:tc>
          <w:tcPr>
            <w:tcW w:w="3960" w:type="dxa"/>
            <w:tcBorders>
              <w:top w:val="single" w:sz="4" w:space="0" w:color="000000"/>
              <w:left w:val="single" w:sz="4" w:space="0" w:color="000000"/>
              <w:bottom w:val="single" w:sz="4" w:space="0" w:color="000000"/>
              <w:right w:val="single" w:sz="4" w:space="0" w:color="000000"/>
            </w:tcBorders>
          </w:tcPr>
          <w:p w14:paraId="60D02589" w14:textId="77777777" w:rsidR="00E34376" w:rsidRPr="006119B2" w:rsidRDefault="00E34376" w:rsidP="00E34376">
            <w:pPr>
              <w:spacing w:after="0" w:line="360" w:lineRule="auto"/>
              <w:ind w:left="0" w:right="108" w:firstLine="0"/>
            </w:pPr>
            <w:r w:rsidRPr="006119B2">
              <w:rPr>
                <w:szCs w:val="24"/>
                <w:rtl/>
              </w:rPr>
              <w:t>יחויב בתשלום עד ליום שבו יזדכה על החדר.</w:t>
            </w:r>
          </w:p>
        </w:tc>
        <w:tc>
          <w:tcPr>
            <w:tcW w:w="5781" w:type="dxa"/>
            <w:tcBorders>
              <w:top w:val="single" w:sz="4" w:space="0" w:color="000000"/>
              <w:left w:val="single" w:sz="4" w:space="0" w:color="000000"/>
              <w:bottom w:val="single" w:sz="4" w:space="0" w:color="000000"/>
              <w:right w:val="single" w:sz="4" w:space="0" w:color="000000"/>
            </w:tcBorders>
          </w:tcPr>
          <w:p w14:paraId="2C3CDBE7" w14:textId="77777777" w:rsidR="00E34376" w:rsidRPr="006119B2" w:rsidRDefault="00E34376" w:rsidP="00E34376">
            <w:pPr>
              <w:spacing w:after="0" w:line="360" w:lineRule="auto"/>
              <w:ind w:left="1" w:right="109" w:hanging="1"/>
            </w:pPr>
            <w:r w:rsidRPr="006119B2">
              <w:rPr>
                <w:szCs w:val="24"/>
                <w:rtl/>
              </w:rPr>
              <w:t>תלמיד שהופסקו לימודיו ע"י המרכז</w:t>
            </w:r>
            <w:r>
              <w:rPr>
                <w:szCs w:val="24"/>
                <w:rtl/>
              </w:rPr>
              <w:t xml:space="preserve"> (</w:t>
            </w:r>
            <w:r w:rsidRPr="006119B2">
              <w:rPr>
                <w:szCs w:val="24"/>
                <w:rtl/>
              </w:rPr>
              <w:t>עקב חוסר הצלחה בלימודים</w:t>
            </w:r>
            <w:r>
              <w:rPr>
                <w:szCs w:val="24"/>
                <w:rtl/>
              </w:rPr>
              <w:t xml:space="preserve">) </w:t>
            </w:r>
          </w:p>
        </w:tc>
      </w:tr>
      <w:tr w:rsidR="00E34376" w:rsidRPr="006119B2" w14:paraId="65835AAA" w14:textId="77777777">
        <w:trPr>
          <w:trHeight w:val="2134"/>
        </w:trPr>
        <w:tc>
          <w:tcPr>
            <w:tcW w:w="3960" w:type="dxa"/>
            <w:tcBorders>
              <w:top w:val="single" w:sz="4" w:space="0" w:color="000000"/>
              <w:left w:val="single" w:sz="4" w:space="0" w:color="000000"/>
              <w:bottom w:val="single" w:sz="4" w:space="0" w:color="000000"/>
              <w:right w:val="single" w:sz="4" w:space="0" w:color="000000"/>
            </w:tcBorders>
          </w:tcPr>
          <w:p w14:paraId="377211CA" w14:textId="16C60C05" w:rsidR="00E34376" w:rsidRPr="006119B2" w:rsidRDefault="00E34376" w:rsidP="00E34376">
            <w:pPr>
              <w:spacing w:after="0" w:line="360" w:lineRule="auto"/>
              <w:ind w:left="3" w:right="57" w:hanging="3"/>
              <w:jc w:val="left"/>
            </w:pPr>
            <w:r w:rsidRPr="006119B2">
              <w:rPr>
                <w:szCs w:val="24"/>
                <w:rtl/>
              </w:rPr>
              <w:t xml:space="preserve">יחויב בתשלום </w:t>
            </w:r>
            <w:r w:rsidRPr="006119B2">
              <w:rPr>
                <w:b/>
                <w:bCs/>
                <w:szCs w:val="24"/>
                <w:rtl/>
              </w:rPr>
              <w:t>מלא עד סיום החוזה</w:t>
            </w:r>
            <w:r w:rsidRPr="006119B2">
              <w:rPr>
                <w:szCs w:val="24"/>
                <w:rtl/>
              </w:rPr>
              <w:t xml:space="preserve"> אלא אם</w:t>
            </w:r>
            <w:r>
              <w:rPr>
                <w:rFonts w:hint="cs"/>
                <w:szCs w:val="24"/>
                <w:rtl/>
              </w:rPr>
              <w:t xml:space="preserve"> </w:t>
            </w:r>
            <w:r>
              <w:rPr>
                <w:szCs w:val="24"/>
                <w:rtl/>
              </w:rPr>
              <w:t>כן יש ברשימת ההמתנה של מנהלת</w:t>
            </w:r>
            <w:r>
              <w:rPr>
                <w:rFonts w:hint="cs"/>
                <w:szCs w:val="24"/>
                <w:rtl/>
              </w:rPr>
              <w:t xml:space="preserve"> </w:t>
            </w:r>
            <w:r w:rsidRPr="006119B2">
              <w:rPr>
                <w:szCs w:val="24"/>
                <w:rtl/>
              </w:rPr>
              <w:t>המעונות, סטודנט לאכלוס מידי, ובמקרה זה ישלם חודש וחצי מיום בו יזדכה על חדרו</w:t>
            </w:r>
          </w:p>
        </w:tc>
        <w:tc>
          <w:tcPr>
            <w:tcW w:w="5781" w:type="dxa"/>
            <w:tcBorders>
              <w:top w:val="single" w:sz="4" w:space="0" w:color="000000"/>
              <w:left w:val="single" w:sz="4" w:space="0" w:color="000000"/>
              <w:bottom w:val="single" w:sz="4" w:space="0" w:color="000000"/>
              <w:right w:val="single" w:sz="4" w:space="0" w:color="000000"/>
            </w:tcBorders>
          </w:tcPr>
          <w:p w14:paraId="2E2155D0" w14:textId="77777777" w:rsidR="00E34376" w:rsidRPr="006119B2" w:rsidRDefault="00E34376" w:rsidP="00E34376">
            <w:pPr>
              <w:spacing w:after="0" w:line="360" w:lineRule="auto"/>
              <w:ind w:left="0" w:right="2661" w:firstLine="2"/>
            </w:pPr>
            <w:r w:rsidRPr="006119B2">
              <w:rPr>
                <w:szCs w:val="24"/>
                <w:rtl/>
              </w:rPr>
              <w:t xml:space="preserve">תלמיד שהפסיק את לימודיו במרכז </w:t>
            </w:r>
            <w:r w:rsidRPr="006119B2">
              <w:rPr>
                <w:b/>
                <w:bCs/>
                <w:szCs w:val="24"/>
                <w:rtl/>
              </w:rPr>
              <w:t>או</w:t>
            </w:r>
            <w:r w:rsidRPr="006119B2">
              <w:rPr>
                <w:szCs w:val="24"/>
                <w:rtl/>
              </w:rPr>
              <w:t xml:space="preserve"> </w:t>
            </w:r>
          </w:p>
          <w:p w14:paraId="2A502C2C" w14:textId="77777777" w:rsidR="00E34376" w:rsidRDefault="00E34376" w:rsidP="00E34376">
            <w:pPr>
              <w:spacing w:after="0" w:line="360" w:lineRule="auto"/>
              <w:ind w:left="0" w:right="109" w:firstLine="6"/>
              <w:rPr>
                <w:szCs w:val="24"/>
                <w:rtl/>
              </w:rPr>
            </w:pPr>
            <w:r w:rsidRPr="006119B2">
              <w:rPr>
                <w:szCs w:val="24"/>
                <w:rtl/>
              </w:rPr>
              <w:t xml:space="preserve">תלמיד שהפסיק את מגוריו במעונות ו/או ביקש לבטל את כתב ההרשאה למגורים במעונות במהלך תקופת ההתקשרות </w:t>
            </w:r>
          </w:p>
          <w:p w14:paraId="4FE5E7D3" w14:textId="07ED011B" w:rsidR="00E34376" w:rsidRPr="006119B2" w:rsidRDefault="00E34376" w:rsidP="00E34376">
            <w:pPr>
              <w:spacing w:after="0" w:line="360" w:lineRule="auto"/>
              <w:ind w:left="0" w:right="109" w:firstLine="6"/>
              <w:rPr>
                <w:rtl/>
              </w:rPr>
            </w:pPr>
            <w:r w:rsidRPr="006119B2">
              <w:rPr>
                <w:b/>
                <w:bCs/>
                <w:szCs w:val="24"/>
                <w:rtl/>
              </w:rPr>
              <w:t>או</w:t>
            </w:r>
            <w:r w:rsidRPr="006119B2">
              <w:rPr>
                <w:szCs w:val="24"/>
                <w:rtl/>
              </w:rPr>
              <w:t xml:space="preserve"> </w:t>
            </w:r>
          </w:p>
          <w:p w14:paraId="41FB6CA2" w14:textId="77777777" w:rsidR="00E34376" w:rsidRPr="006119B2" w:rsidRDefault="00E34376" w:rsidP="00E34376">
            <w:pPr>
              <w:spacing w:after="0" w:line="360" w:lineRule="auto"/>
              <w:ind w:left="2" w:right="0" w:firstLine="0"/>
            </w:pPr>
            <w:r w:rsidRPr="006119B2">
              <w:rPr>
                <w:szCs w:val="24"/>
                <w:rtl/>
              </w:rPr>
              <w:t>תלמיד שסולק מהמעונות</w:t>
            </w:r>
            <w:r>
              <w:rPr>
                <w:szCs w:val="24"/>
                <w:rtl/>
              </w:rPr>
              <w:t xml:space="preserve"> (</w:t>
            </w:r>
            <w:r w:rsidRPr="006119B2">
              <w:rPr>
                <w:szCs w:val="24"/>
                <w:rtl/>
              </w:rPr>
              <w:t>עקב בעיית משמעת</w:t>
            </w:r>
            <w:r>
              <w:rPr>
                <w:szCs w:val="24"/>
                <w:rtl/>
              </w:rPr>
              <w:t xml:space="preserve">) </w:t>
            </w:r>
          </w:p>
        </w:tc>
      </w:tr>
      <w:tr w:rsidR="00E34376" w:rsidRPr="006119B2" w14:paraId="4AFEDDBB" w14:textId="77777777">
        <w:trPr>
          <w:trHeight w:val="862"/>
        </w:trPr>
        <w:tc>
          <w:tcPr>
            <w:tcW w:w="3960" w:type="dxa"/>
            <w:tcBorders>
              <w:top w:val="single" w:sz="4" w:space="0" w:color="000000"/>
              <w:left w:val="single" w:sz="4" w:space="0" w:color="000000"/>
              <w:bottom w:val="single" w:sz="4" w:space="0" w:color="000000"/>
              <w:right w:val="single" w:sz="4" w:space="0" w:color="000000"/>
            </w:tcBorders>
          </w:tcPr>
          <w:p w14:paraId="7B3A2776" w14:textId="5CA190F9" w:rsidR="00E34376" w:rsidRPr="006119B2" w:rsidRDefault="00E34376" w:rsidP="00E34376">
            <w:pPr>
              <w:spacing w:after="0" w:line="360" w:lineRule="auto"/>
              <w:ind w:left="2" w:right="55" w:hanging="2"/>
            </w:pPr>
            <w:r w:rsidRPr="006119B2">
              <w:rPr>
                <w:szCs w:val="24"/>
                <w:rtl/>
              </w:rPr>
              <w:t>יחויב בתשלום של חודש וחצי</w:t>
            </w:r>
            <w:r>
              <w:rPr>
                <w:szCs w:val="24"/>
                <w:rtl/>
              </w:rPr>
              <w:t xml:space="preserve"> נוספים מהיום בו יזדכה על חדרו.</w:t>
            </w:r>
          </w:p>
        </w:tc>
        <w:tc>
          <w:tcPr>
            <w:tcW w:w="5781" w:type="dxa"/>
            <w:tcBorders>
              <w:top w:val="single" w:sz="4" w:space="0" w:color="000000"/>
              <w:left w:val="single" w:sz="4" w:space="0" w:color="000000"/>
              <w:bottom w:val="single" w:sz="4" w:space="0" w:color="000000"/>
              <w:right w:val="single" w:sz="4" w:space="0" w:color="000000"/>
            </w:tcBorders>
          </w:tcPr>
          <w:p w14:paraId="0108D5CE" w14:textId="5ECFA7C6" w:rsidR="00E34376" w:rsidRPr="006119B2" w:rsidRDefault="00E34376" w:rsidP="00E34376">
            <w:pPr>
              <w:spacing w:after="0" w:line="360" w:lineRule="auto"/>
              <w:ind w:left="1" w:right="0" w:firstLine="0"/>
            </w:pPr>
            <w:r w:rsidRPr="006119B2">
              <w:rPr>
                <w:szCs w:val="24"/>
                <w:rtl/>
              </w:rPr>
              <w:t>סטודנט שמתחתן</w:t>
            </w:r>
            <w:r>
              <w:rPr>
                <w:szCs w:val="24"/>
                <w:rtl/>
              </w:rPr>
              <w:t xml:space="preserve"> (</w:t>
            </w:r>
            <w:r w:rsidRPr="006119B2">
              <w:rPr>
                <w:szCs w:val="24"/>
                <w:rtl/>
              </w:rPr>
              <w:t>בכפוף להצגת הזמנה</w:t>
            </w:r>
            <w:r>
              <w:rPr>
                <w:szCs w:val="24"/>
                <w:rtl/>
              </w:rPr>
              <w:t>)</w:t>
            </w:r>
          </w:p>
        </w:tc>
      </w:tr>
      <w:tr w:rsidR="00E34376" w:rsidRPr="006119B2" w14:paraId="54CB1256" w14:textId="77777777">
        <w:trPr>
          <w:trHeight w:val="862"/>
        </w:trPr>
        <w:tc>
          <w:tcPr>
            <w:tcW w:w="3960" w:type="dxa"/>
            <w:tcBorders>
              <w:top w:val="single" w:sz="4" w:space="0" w:color="000000"/>
              <w:left w:val="single" w:sz="4" w:space="0" w:color="000000"/>
              <w:bottom w:val="single" w:sz="4" w:space="0" w:color="000000"/>
              <w:right w:val="single" w:sz="4" w:space="0" w:color="000000"/>
            </w:tcBorders>
          </w:tcPr>
          <w:p w14:paraId="0DDF122D" w14:textId="33F92015" w:rsidR="00E34376" w:rsidRPr="006119B2" w:rsidRDefault="00E34376" w:rsidP="00E34376">
            <w:pPr>
              <w:spacing w:after="0" w:line="360" w:lineRule="auto"/>
              <w:ind w:left="2" w:right="55" w:hanging="2"/>
              <w:rPr>
                <w:szCs w:val="24"/>
                <w:rtl/>
              </w:rPr>
            </w:pPr>
            <w:r w:rsidRPr="00423524">
              <w:rPr>
                <w:szCs w:val="24"/>
                <w:rtl/>
              </w:rPr>
              <w:t>יחויב בתשלום עד ליום שבו יזדכה על החדר</w:t>
            </w:r>
            <w:r w:rsidRPr="00DF65BA">
              <w:rPr>
                <w:rFonts w:hint="cs"/>
                <w:szCs w:val="24"/>
                <w:rtl/>
              </w:rPr>
              <w:t>.</w:t>
            </w:r>
          </w:p>
        </w:tc>
        <w:tc>
          <w:tcPr>
            <w:tcW w:w="5781" w:type="dxa"/>
            <w:tcBorders>
              <w:top w:val="single" w:sz="4" w:space="0" w:color="000000"/>
              <w:left w:val="single" w:sz="4" w:space="0" w:color="000000"/>
              <w:bottom w:val="single" w:sz="4" w:space="0" w:color="000000"/>
              <w:right w:val="single" w:sz="4" w:space="0" w:color="000000"/>
            </w:tcBorders>
          </w:tcPr>
          <w:p w14:paraId="41C8F0CF" w14:textId="31EDF0EA" w:rsidR="00E34376" w:rsidRPr="006119B2" w:rsidRDefault="00E34376" w:rsidP="00E34376">
            <w:pPr>
              <w:spacing w:after="0" w:line="360" w:lineRule="auto"/>
              <w:ind w:left="1" w:right="0" w:firstLine="0"/>
              <w:rPr>
                <w:szCs w:val="24"/>
                <w:rtl/>
              </w:rPr>
            </w:pPr>
            <w:r w:rsidRPr="00423524">
              <w:rPr>
                <w:szCs w:val="24"/>
                <w:rtl/>
              </w:rPr>
              <w:t>סיום הלימודים במהלך השנה</w:t>
            </w:r>
          </w:p>
        </w:tc>
      </w:tr>
    </w:tbl>
    <w:p w14:paraId="2E8D3AFC" w14:textId="77777777" w:rsidR="00AB1BA1" w:rsidRPr="006119B2" w:rsidRDefault="006F15C0" w:rsidP="00715B89">
      <w:pPr>
        <w:spacing w:after="0" w:line="360" w:lineRule="auto"/>
        <w:ind w:left="3056" w:right="0" w:firstLine="0"/>
      </w:pPr>
      <w:r w:rsidRPr="006119B2">
        <w:rPr>
          <w:rFonts w:eastAsia="Calibri"/>
        </w:rPr>
        <w:t xml:space="preserve"> </w:t>
      </w:r>
    </w:p>
    <w:p w14:paraId="7B1C91A3" w14:textId="77777777" w:rsidR="00AB1BA1" w:rsidRPr="006119B2" w:rsidRDefault="006F15C0" w:rsidP="00B22D14">
      <w:pPr>
        <w:numPr>
          <w:ilvl w:val="1"/>
          <w:numId w:val="1"/>
        </w:numPr>
        <w:spacing w:after="0" w:line="360" w:lineRule="auto"/>
        <w:ind w:right="4" w:hanging="541"/>
      </w:pPr>
      <w:r w:rsidRPr="006119B2">
        <w:rPr>
          <w:szCs w:val="24"/>
          <w:rtl/>
        </w:rPr>
        <w:t xml:space="preserve">תלמיד שאושרה לו בקשה לשהייה במעונות קיץ, יחויב בתעריף השונה מתעריף החיוב במשך שנת הלימודים. תעריף זה יקבע ע"י מנהלת המעונות לקראת תקופת הקיץ. </w:t>
      </w:r>
    </w:p>
    <w:p w14:paraId="5BB853FC" w14:textId="77777777" w:rsidR="00B22D14" w:rsidRPr="00B22D14" w:rsidRDefault="00B22D14" w:rsidP="00B22D14">
      <w:pPr>
        <w:spacing w:after="0" w:line="360" w:lineRule="auto"/>
        <w:ind w:left="709" w:right="0" w:firstLine="0"/>
      </w:pPr>
    </w:p>
    <w:p w14:paraId="120C0DFB" w14:textId="4FBE89C6" w:rsidR="00AB1BA1" w:rsidRPr="006119B2" w:rsidRDefault="006F15C0" w:rsidP="00B22D14">
      <w:pPr>
        <w:numPr>
          <w:ilvl w:val="0"/>
          <w:numId w:val="1"/>
        </w:numPr>
        <w:spacing w:after="0" w:line="360" w:lineRule="auto"/>
        <w:ind w:right="0" w:hanging="361"/>
      </w:pPr>
      <w:r w:rsidRPr="006119B2">
        <w:rPr>
          <w:szCs w:val="24"/>
          <w:u w:val="single" w:color="000000"/>
          <w:rtl/>
        </w:rPr>
        <w:t>פירעון חובות כספיים</w:t>
      </w:r>
      <w:r w:rsidRPr="006119B2">
        <w:rPr>
          <w:rFonts w:eastAsia="Calibri"/>
          <w:szCs w:val="24"/>
          <w:rtl/>
        </w:rPr>
        <w:t xml:space="preserve"> </w:t>
      </w:r>
    </w:p>
    <w:p w14:paraId="73812215" w14:textId="77777777" w:rsidR="00AB1BA1" w:rsidRPr="006119B2" w:rsidRDefault="006F15C0" w:rsidP="00B22D14">
      <w:pPr>
        <w:numPr>
          <w:ilvl w:val="1"/>
          <w:numId w:val="1"/>
        </w:numPr>
        <w:spacing w:after="0" w:line="360" w:lineRule="auto"/>
        <w:ind w:right="4" w:hanging="541"/>
      </w:pPr>
      <w:r w:rsidRPr="006119B2">
        <w:rPr>
          <w:szCs w:val="24"/>
          <w:rtl/>
        </w:rPr>
        <w:t xml:space="preserve">כל תשלום שדיירים חייבים למרכז האקדמי לב, על פי תקנון זה עליהם לשלם תוך </w:t>
      </w:r>
      <w:r w:rsidRPr="006119B2">
        <w:rPr>
          <w:szCs w:val="24"/>
        </w:rPr>
        <w:t>14</w:t>
      </w:r>
      <w:r w:rsidRPr="006119B2">
        <w:rPr>
          <w:szCs w:val="24"/>
          <w:rtl/>
        </w:rPr>
        <w:t xml:space="preserve"> ימים מיום דרישת התשלום בכתב, ואם לא יעשו כן רשאי מנהל המעונות להורות על פינוי הדייר מהמעונות ו/או עיכוב מתן שירותים כלשהם לדייר/ת במעונות ובמרכז האקדמי לב, עד לפירעון החוב. </w:t>
      </w:r>
    </w:p>
    <w:p w14:paraId="3C057FE8" w14:textId="77777777" w:rsidR="00AB1BA1" w:rsidRPr="006119B2" w:rsidRDefault="006F15C0" w:rsidP="00B22D14">
      <w:pPr>
        <w:numPr>
          <w:ilvl w:val="1"/>
          <w:numId w:val="1"/>
        </w:numPr>
        <w:spacing w:after="0" w:line="360" w:lineRule="auto"/>
        <w:ind w:right="4" w:hanging="541"/>
      </w:pPr>
      <w:r w:rsidRPr="006119B2">
        <w:rPr>
          <w:szCs w:val="24"/>
          <w:rtl/>
        </w:rPr>
        <w:t>כל חוב למרכז האקדמי לב, לרבות חוב שכר לימוד, עלול למנוע הרשמה למגורים במעונות. חובות כספיים למעונות עלולים להביא לחסימה כספית של הסטודנט/ית ולמניעת קבלת אישורים, ציונים, תואר וכל מסמך או שירות אחר מהמרכז האקדמי לב או מהגוף אליו שייך הסטודנט.</w:t>
      </w:r>
      <w:r w:rsidRPr="006119B2">
        <w:rPr>
          <w:rFonts w:eastAsia="Calibri"/>
          <w:szCs w:val="24"/>
          <w:rtl/>
        </w:rPr>
        <w:t xml:space="preserve"> </w:t>
      </w:r>
    </w:p>
    <w:p w14:paraId="3A08BFEC" w14:textId="67021BBD" w:rsidR="00AB1BA1" w:rsidRPr="0025708C" w:rsidRDefault="006F15C0" w:rsidP="00B22D14">
      <w:pPr>
        <w:numPr>
          <w:ilvl w:val="1"/>
          <w:numId w:val="1"/>
        </w:numPr>
        <w:spacing w:after="0" w:line="360" w:lineRule="auto"/>
        <w:ind w:right="4" w:hanging="541"/>
        <w:rPr>
          <w:rtl/>
        </w:rPr>
      </w:pPr>
      <w:r w:rsidRPr="006119B2">
        <w:rPr>
          <w:szCs w:val="24"/>
          <w:rtl/>
        </w:rPr>
        <w:t xml:space="preserve">הנהלת המעונות רשאית לנקוט בכל הכלים המשפטיים, לפעול ברוח כתב ההרשאה ו/או תקנון זה על מנת לגבות חובות של דיירי המעונות גם שאינם סטודנטים במרכז האקדמי לב. </w:t>
      </w:r>
    </w:p>
    <w:p w14:paraId="0A2A37BE" w14:textId="3FF04A84" w:rsidR="0025708C" w:rsidRDefault="0025708C" w:rsidP="0025708C">
      <w:pPr>
        <w:spacing w:after="0" w:line="360" w:lineRule="auto"/>
        <w:ind w:left="1208" w:right="4" w:firstLine="0"/>
        <w:rPr>
          <w:szCs w:val="24"/>
          <w:rtl/>
        </w:rPr>
      </w:pPr>
    </w:p>
    <w:p w14:paraId="00677C74" w14:textId="77777777" w:rsidR="009069E2" w:rsidRDefault="009069E2" w:rsidP="0025708C">
      <w:pPr>
        <w:spacing w:after="0" w:line="360" w:lineRule="auto"/>
        <w:ind w:left="1208" w:right="4" w:firstLine="0"/>
        <w:rPr>
          <w:szCs w:val="24"/>
          <w:rtl/>
        </w:rPr>
      </w:pPr>
    </w:p>
    <w:p w14:paraId="7CB79600" w14:textId="77777777" w:rsidR="00AB1BA1" w:rsidRPr="006119B2" w:rsidRDefault="006F15C0" w:rsidP="00B22D14">
      <w:pPr>
        <w:numPr>
          <w:ilvl w:val="0"/>
          <w:numId w:val="1"/>
        </w:numPr>
        <w:spacing w:after="0" w:line="360" w:lineRule="auto"/>
        <w:ind w:right="0" w:hanging="361"/>
      </w:pPr>
      <w:r w:rsidRPr="006119B2">
        <w:rPr>
          <w:szCs w:val="24"/>
          <w:u w:val="single" w:color="000000"/>
          <w:rtl/>
        </w:rPr>
        <w:lastRenderedPageBreak/>
        <w:t>שימוש בחדר ללא רשות</w:t>
      </w:r>
      <w:r w:rsidRPr="006119B2">
        <w:rPr>
          <w:szCs w:val="24"/>
          <w:rtl/>
        </w:rPr>
        <w:t xml:space="preserve"> </w:t>
      </w:r>
    </w:p>
    <w:p w14:paraId="2A0272F7" w14:textId="36F34B60" w:rsidR="00AB1BA1" w:rsidRDefault="006F15C0" w:rsidP="00B22D14">
      <w:pPr>
        <w:numPr>
          <w:ilvl w:val="1"/>
          <w:numId w:val="1"/>
        </w:numPr>
        <w:spacing w:after="0" w:line="360" w:lineRule="auto"/>
        <w:ind w:right="4" w:hanging="541"/>
      </w:pPr>
      <w:r w:rsidRPr="006119B2">
        <w:rPr>
          <w:szCs w:val="24"/>
          <w:rtl/>
        </w:rPr>
        <w:t xml:space="preserve">המשתמשים בחדר בלא שהם זכאים לכך לפי קביעת הרשויות המוסמכות של המרכז האקדמי לב, חייבים לשלם עבור כל התקופה בה השתמשו בחדר/בדירה על פי התעריף של אותו חדר. מנהלת המעונות תהיה רשאית בנוסף, לקנוס או להעביר את הדייר </w:t>
      </w:r>
      <w:r w:rsidR="006229FB" w:rsidRPr="006119B2">
        <w:rPr>
          <w:rFonts w:hint="cs"/>
          <w:szCs w:val="24"/>
          <w:rtl/>
        </w:rPr>
        <w:t>לוועד</w:t>
      </w:r>
      <w:r w:rsidR="006229FB" w:rsidRPr="006119B2">
        <w:rPr>
          <w:rFonts w:hint="eastAsia"/>
          <w:szCs w:val="24"/>
          <w:rtl/>
        </w:rPr>
        <w:t>ת</w:t>
      </w:r>
      <w:r w:rsidRPr="006119B2">
        <w:rPr>
          <w:szCs w:val="24"/>
          <w:rtl/>
        </w:rPr>
        <w:t xml:space="preserve"> משמעת. </w:t>
      </w:r>
    </w:p>
    <w:p w14:paraId="79CA15BE" w14:textId="77777777" w:rsidR="009D7795" w:rsidRPr="006119B2" w:rsidRDefault="009D7795" w:rsidP="009D7795">
      <w:pPr>
        <w:spacing w:after="0" w:line="360" w:lineRule="auto"/>
        <w:ind w:left="1208" w:right="4" w:firstLine="0"/>
      </w:pPr>
    </w:p>
    <w:p w14:paraId="3B013609" w14:textId="77777777" w:rsidR="00AB1BA1" w:rsidRPr="006119B2" w:rsidRDefault="006F15C0" w:rsidP="00B22D14">
      <w:pPr>
        <w:numPr>
          <w:ilvl w:val="0"/>
          <w:numId w:val="1"/>
        </w:numPr>
        <w:spacing w:after="0" w:line="360" w:lineRule="auto"/>
        <w:ind w:right="0" w:hanging="361"/>
      </w:pPr>
      <w:r w:rsidRPr="006119B2">
        <w:rPr>
          <w:szCs w:val="24"/>
          <w:u w:val="single" w:color="000000"/>
          <w:rtl/>
        </w:rPr>
        <w:t>סמכות שיפוט</w:t>
      </w:r>
      <w:r w:rsidRPr="006119B2">
        <w:rPr>
          <w:szCs w:val="24"/>
          <w:rtl/>
        </w:rPr>
        <w:t xml:space="preserve"> </w:t>
      </w:r>
    </w:p>
    <w:p w14:paraId="3882DBF9" w14:textId="2C04FCDE" w:rsidR="00AB1BA1" w:rsidRDefault="006F15C0" w:rsidP="00B22D14">
      <w:pPr>
        <w:numPr>
          <w:ilvl w:val="1"/>
          <w:numId w:val="1"/>
        </w:numPr>
        <w:spacing w:after="0" w:line="360" w:lineRule="auto"/>
        <w:ind w:right="4" w:hanging="541"/>
      </w:pPr>
      <w:r w:rsidRPr="006119B2">
        <w:rPr>
          <w:szCs w:val="24"/>
          <w:rtl/>
        </w:rPr>
        <w:t>מוסכם בזה כי לבתי המשפט בירושלים מוקנית הסמכות המקומית הבלעדית לדון בכל תביעה שבין הדייר לבין המ</w:t>
      </w:r>
      <w:r w:rsidR="001036B5">
        <w:rPr>
          <w:szCs w:val="24"/>
          <w:rtl/>
        </w:rPr>
        <w:t>רכז האקדמי לב הנובעת מתקנון זה.</w:t>
      </w:r>
    </w:p>
    <w:p w14:paraId="1D19F6E4" w14:textId="77777777" w:rsidR="009D7795" w:rsidRPr="006119B2" w:rsidRDefault="009D7795" w:rsidP="009D7795">
      <w:pPr>
        <w:spacing w:after="0" w:line="360" w:lineRule="auto"/>
        <w:ind w:left="1208" w:right="4" w:firstLine="0"/>
      </w:pPr>
    </w:p>
    <w:p w14:paraId="0F3DBE18" w14:textId="77777777" w:rsidR="00AB1BA1" w:rsidRPr="006119B2" w:rsidRDefault="006F15C0" w:rsidP="00B22D14">
      <w:pPr>
        <w:numPr>
          <w:ilvl w:val="0"/>
          <w:numId w:val="1"/>
        </w:numPr>
        <w:spacing w:after="0" w:line="360" w:lineRule="auto"/>
        <w:ind w:right="0" w:hanging="361"/>
      </w:pPr>
      <w:r w:rsidRPr="006119B2">
        <w:rPr>
          <w:szCs w:val="24"/>
          <w:u w:val="single" w:color="000000"/>
          <w:rtl/>
        </w:rPr>
        <w:t>העדר טענות</w:t>
      </w:r>
      <w:r w:rsidRPr="006119B2">
        <w:rPr>
          <w:szCs w:val="24"/>
          <w:rtl/>
        </w:rPr>
        <w:t xml:space="preserve"> </w:t>
      </w:r>
    </w:p>
    <w:p w14:paraId="4EB26201" w14:textId="08213809" w:rsidR="00AB1BA1" w:rsidRDefault="006F15C0" w:rsidP="00B22D14">
      <w:pPr>
        <w:numPr>
          <w:ilvl w:val="1"/>
          <w:numId w:val="1"/>
        </w:numPr>
        <w:spacing w:after="0" w:line="360" w:lineRule="auto"/>
        <w:ind w:right="4" w:hanging="541"/>
      </w:pPr>
      <w:r w:rsidRPr="006119B2">
        <w:rPr>
          <w:szCs w:val="24"/>
          <w:rtl/>
        </w:rPr>
        <w:t xml:space="preserve">בכל מקרה של ביטול הרשאה ו/או פינוי דייר, בהתאם להוראות תקנון זה ו/או כתב ההרשאה, ולרבות ביטול הרשאה ו/או פינוי במהלך תקופת ההרשאה, לא תהיה לדייר כל טענה ו/או תביעה ו/או דרישה כלפי המרכז האקדמי לב ולא תחול על המרכז האקדמי לב כל חובה ו/או אחריות בכל הקשור לביטול ההרשאה ו/או לפינוי ו/או לנזק שייגרם לדייר ו/או לצד שלישי כלשהו כתוצאה מכך. </w:t>
      </w:r>
    </w:p>
    <w:p w14:paraId="7D6F7560" w14:textId="77777777" w:rsidR="009D7795" w:rsidRPr="006119B2" w:rsidRDefault="009D7795" w:rsidP="009D7795">
      <w:pPr>
        <w:spacing w:after="0" w:line="360" w:lineRule="auto"/>
        <w:ind w:left="1208" w:right="4" w:firstLine="0"/>
      </w:pPr>
    </w:p>
    <w:p w14:paraId="2C669E8D" w14:textId="77777777" w:rsidR="00AB1BA1" w:rsidRPr="006119B2" w:rsidRDefault="006F15C0" w:rsidP="00B22D14">
      <w:pPr>
        <w:numPr>
          <w:ilvl w:val="0"/>
          <w:numId w:val="1"/>
        </w:numPr>
        <w:spacing w:after="0" w:line="360" w:lineRule="auto"/>
        <w:ind w:right="0" w:hanging="361"/>
      </w:pPr>
      <w:r w:rsidRPr="006119B2">
        <w:rPr>
          <w:szCs w:val="24"/>
          <w:u w:val="single" w:color="000000"/>
          <w:rtl/>
        </w:rPr>
        <w:t>דרכי התקשרות ושליחת הודעות</w:t>
      </w:r>
      <w:r w:rsidRPr="006119B2">
        <w:rPr>
          <w:rFonts w:eastAsia="Calibri"/>
          <w:szCs w:val="24"/>
          <w:rtl/>
        </w:rPr>
        <w:t xml:space="preserve"> </w:t>
      </w:r>
    </w:p>
    <w:p w14:paraId="77DD470F" w14:textId="77777777" w:rsidR="00AB1BA1" w:rsidRPr="006119B2" w:rsidRDefault="006F15C0" w:rsidP="00B22D14">
      <w:pPr>
        <w:numPr>
          <w:ilvl w:val="1"/>
          <w:numId w:val="1"/>
        </w:numPr>
        <w:spacing w:after="0" w:line="360" w:lineRule="auto"/>
        <w:ind w:right="4" w:hanging="541"/>
      </w:pPr>
      <w:r w:rsidRPr="006119B2">
        <w:rPr>
          <w:szCs w:val="24"/>
          <w:rtl/>
        </w:rPr>
        <w:t>מנהלת המעונות שולחת מעת לעת הודעות ועדכונים באמצעות הדוא"ל. על כל דייר חלה החובה לבדוק את תיבת הדוא"ל אחת ליומיים ולעדכן את מנהלת המעונות על שינוי כתובת.</w:t>
      </w:r>
      <w:r w:rsidRPr="006119B2">
        <w:rPr>
          <w:rFonts w:eastAsia="Calibri"/>
          <w:szCs w:val="24"/>
          <w:rtl/>
        </w:rPr>
        <w:t xml:space="preserve"> </w:t>
      </w:r>
    </w:p>
    <w:p w14:paraId="7EFC015B" w14:textId="37F6E859" w:rsidR="00AB1BA1" w:rsidRDefault="006F15C0" w:rsidP="00B22D14">
      <w:pPr>
        <w:numPr>
          <w:ilvl w:val="1"/>
          <w:numId w:val="1"/>
        </w:numPr>
        <w:spacing w:after="0" w:line="360" w:lineRule="auto"/>
        <w:ind w:right="4" w:hanging="541"/>
      </w:pPr>
      <w:r w:rsidRPr="006119B2">
        <w:rPr>
          <w:szCs w:val="24"/>
          <w:rtl/>
        </w:rPr>
        <w:t>דרכי התקשרות עם רכז המעון מפורסמים בלוחות המודעות בכניסה לכל מעון ועל דלת משרד המעונות.</w:t>
      </w:r>
      <w:r w:rsidRPr="006119B2">
        <w:rPr>
          <w:rFonts w:eastAsia="Calibri"/>
          <w:szCs w:val="24"/>
          <w:rtl/>
        </w:rPr>
        <w:t xml:space="preserve"> </w:t>
      </w:r>
    </w:p>
    <w:p w14:paraId="163C7D92" w14:textId="77777777" w:rsidR="009D7795" w:rsidRPr="006119B2" w:rsidRDefault="009D7795" w:rsidP="009D7795">
      <w:pPr>
        <w:spacing w:after="0" w:line="360" w:lineRule="auto"/>
        <w:ind w:left="1208" w:right="4" w:firstLine="0"/>
      </w:pPr>
    </w:p>
    <w:p w14:paraId="4434DE28" w14:textId="77777777" w:rsidR="00BF48B5" w:rsidRDefault="006F15C0" w:rsidP="00715B89">
      <w:pPr>
        <w:spacing w:after="0" w:line="360" w:lineRule="auto"/>
        <w:ind w:left="-4" w:right="0" w:hanging="10"/>
        <w:rPr>
          <w:szCs w:val="24"/>
          <w:u w:val="single" w:color="000000"/>
          <w:rtl/>
        </w:rPr>
      </w:pPr>
      <w:r w:rsidRPr="006119B2">
        <w:rPr>
          <w:b/>
          <w:bCs/>
          <w:szCs w:val="24"/>
          <w:u w:val="single" w:color="000000"/>
          <w:rtl/>
        </w:rPr>
        <w:t>הנחיות נוספות</w:t>
      </w:r>
      <w:r w:rsidRPr="006119B2">
        <w:rPr>
          <w:b/>
          <w:bCs/>
          <w:szCs w:val="24"/>
          <w:rtl/>
        </w:rPr>
        <w:t xml:space="preserve"> </w:t>
      </w:r>
    </w:p>
    <w:p w14:paraId="7BE537FC" w14:textId="0DD87609" w:rsidR="00AB1BA1" w:rsidRPr="006119B2" w:rsidRDefault="006F15C0" w:rsidP="00B22D14">
      <w:pPr>
        <w:numPr>
          <w:ilvl w:val="0"/>
          <w:numId w:val="1"/>
        </w:numPr>
        <w:spacing w:after="0" w:line="360" w:lineRule="auto"/>
        <w:ind w:right="0" w:hanging="361"/>
      </w:pPr>
      <w:r w:rsidRPr="006119B2">
        <w:rPr>
          <w:szCs w:val="24"/>
          <w:u w:val="single" w:color="000000"/>
          <w:rtl/>
        </w:rPr>
        <w:t>כביסה</w:t>
      </w:r>
      <w:r w:rsidRPr="006119B2">
        <w:rPr>
          <w:rFonts w:eastAsia="Calibri"/>
          <w:szCs w:val="24"/>
          <w:rtl/>
        </w:rPr>
        <w:t xml:space="preserve"> </w:t>
      </w:r>
    </w:p>
    <w:p w14:paraId="23A1C3D9" w14:textId="77777777" w:rsidR="00AB1BA1" w:rsidRPr="006119B2" w:rsidRDefault="006F15C0" w:rsidP="00B22D14">
      <w:pPr>
        <w:numPr>
          <w:ilvl w:val="1"/>
          <w:numId w:val="1"/>
        </w:numPr>
        <w:spacing w:after="0" w:line="360" w:lineRule="auto"/>
        <w:ind w:right="4" w:hanging="541"/>
      </w:pPr>
      <w:r w:rsidRPr="006119B2">
        <w:rPr>
          <w:szCs w:val="24"/>
          <w:rtl/>
        </w:rPr>
        <w:t>לרשות הדיירים עומדות מכונות כביסה וייבוש במתחם המעונות.</w:t>
      </w:r>
      <w:r w:rsidRPr="006119B2">
        <w:rPr>
          <w:rFonts w:eastAsia="Calibri"/>
          <w:szCs w:val="24"/>
          <w:rtl/>
        </w:rPr>
        <w:t xml:space="preserve"> </w:t>
      </w:r>
    </w:p>
    <w:p w14:paraId="0FE314B5" w14:textId="72D7C6D7" w:rsidR="00AB1BA1" w:rsidRPr="00683D9C" w:rsidRDefault="006F15C0" w:rsidP="00321720">
      <w:pPr>
        <w:numPr>
          <w:ilvl w:val="1"/>
          <w:numId w:val="1"/>
        </w:numPr>
        <w:spacing w:after="0" w:line="360" w:lineRule="auto"/>
        <w:ind w:right="4" w:hanging="541"/>
      </w:pPr>
      <w:r w:rsidRPr="00683D9C">
        <w:rPr>
          <w:szCs w:val="24"/>
          <w:rtl/>
        </w:rPr>
        <w:t xml:space="preserve">תליית כביסה בתוך שטחי המעונות הציבוריים תתאפשר אך ורק </w:t>
      </w:r>
      <w:r w:rsidR="00321720">
        <w:rPr>
          <w:rFonts w:hint="cs"/>
          <w:szCs w:val="24"/>
          <w:rtl/>
        </w:rPr>
        <w:t>על גבי</w:t>
      </w:r>
      <w:r w:rsidRPr="00683D9C">
        <w:rPr>
          <w:szCs w:val="24"/>
          <w:rtl/>
        </w:rPr>
        <w:t xml:space="preserve"> מתקן כביסה בשעות הלילה בלבד.</w:t>
      </w:r>
      <w:r w:rsidRPr="00683D9C">
        <w:rPr>
          <w:rFonts w:eastAsia="Calibri"/>
          <w:szCs w:val="24"/>
          <w:rtl/>
        </w:rPr>
        <w:t xml:space="preserve"> </w:t>
      </w:r>
    </w:p>
    <w:p w14:paraId="78A92B8C" w14:textId="77777777" w:rsidR="009D7795" w:rsidRPr="006119B2" w:rsidRDefault="009D7795" w:rsidP="009D7795">
      <w:pPr>
        <w:spacing w:after="0" w:line="360" w:lineRule="auto"/>
        <w:ind w:left="1208" w:right="4" w:firstLine="0"/>
      </w:pPr>
    </w:p>
    <w:p w14:paraId="159E1210" w14:textId="77777777" w:rsidR="00AB1BA1" w:rsidRPr="006119B2" w:rsidRDefault="006F15C0" w:rsidP="00B22D14">
      <w:pPr>
        <w:numPr>
          <w:ilvl w:val="0"/>
          <w:numId w:val="1"/>
        </w:numPr>
        <w:spacing w:after="0" w:line="360" w:lineRule="auto"/>
        <w:ind w:right="0" w:hanging="361"/>
      </w:pPr>
      <w:r w:rsidRPr="006119B2">
        <w:rPr>
          <w:szCs w:val="24"/>
          <w:u w:val="single" w:color="000000"/>
          <w:rtl/>
        </w:rPr>
        <w:t>דואר</w:t>
      </w:r>
      <w:r w:rsidRPr="006119B2">
        <w:rPr>
          <w:rFonts w:eastAsia="Calibri"/>
          <w:szCs w:val="24"/>
          <w:rtl/>
        </w:rPr>
        <w:t xml:space="preserve"> </w:t>
      </w:r>
    </w:p>
    <w:p w14:paraId="6C27AD07" w14:textId="543B7B0B" w:rsidR="00AB1BA1" w:rsidRPr="006119B2" w:rsidRDefault="006F15C0" w:rsidP="00321720">
      <w:pPr>
        <w:numPr>
          <w:ilvl w:val="1"/>
          <w:numId w:val="1"/>
        </w:numPr>
        <w:spacing w:after="0" w:line="360" w:lineRule="auto"/>
        <w:ind w:right="4" w:hanging="541"/>
      </w:pPr>
      <w:r w:rsidRPr="006119B2">
        <w:rPr>
          <w:szCs w:val="24"/>
          <w:rtl/>
        </w:rPr>
        <w:t>לנוחיות הסטודנטים, קיימות תיבות דואר במתחם המעונות</w:t>
      </w:r>
      <w:r w:rsidR="001411F3">
        <w:rPr>
          <w:szCs w:val="24"/>
          <w:rtl/>
        </w:rPr>
        <w:t xml:space="preserve"> (</w:t>
      </w:r>
      <w:r w:rsidRPr="006119B2">
        <w:rPr>
          <w:szCs w:val="24"/>
          <w:rtl/>
        </w:rPr>
        <w:t xml:space="preserve">בניין </w:t>
      </w:r>
      <w:r w:rsidR="005C20BD">
        <w:rPr>
          <w:rFonts w:hint="cs"/>
          <w:szCs w:val="24"/>
          <w:rtl/>
        </w:rPr>
        <w:t>טננבאום</w:t>
      </w:r>
      <w:r w:rsidRPr="006119B2">
        <w:rPr>
          <w:szCs w:val="24"/>
          <w:rtl/>
        </w:rPr>
        <w:t xml:space="preserve"> בקומת הכניסה.</w:t>
      </w:r>
      <w:r w:rsidR="001411F3">
        <w:rPr>
          <w:szCs w:val="24"/>
          <w:rtl/>
        </w:rPr>
        <w:t xml:space="preserve">) </w:t>
      </w:r>
      <w:r w:rsidRPr="006119B2">
        <w:rPr>
          <w:szCs w:val="24"/>
          <w:rtl/>
        </w:rPr>
        <w:t xml:space="preserve">כל סטודנט המעוניין לקבל דברי דואר וחבילות, יש למען את הדואר לכתובת: רח' הועד הלאומי </w:t>
      </w:r>
      <w:r w:rsidRPr="006119B2">
        <w:rPr>
          <w:szCs w:val="24"/>
        </w:rPr>
        <w:t>21</w:t>
      </w:r>
      <w:r w:rsidRPr="006119B2">
        <w:rPr>
          <w:szCs w:val="24"/>
          <w:rtl/>
        </w:rPr>
        <w:t>,</w:t>
      </w:r>
      <w:r w:rsidR="006119B2" w:rsidRPr="006119B2">
        <w:rPr>
          <w:rFonts w:eastAsia="Calibri"/>
          <w:szCs w:val="24"/>
          <w:rtl/>
        </w:rPr>
        <w:t xml:space="preserve"> </w:t>
      </w:r>
      <w:r w:rsidRPr="006119B2">
        <w:rPr>
          <w:szCs w:val="24"/>
          <w:rtl/>
        </w:rPr>
        <w:t>ת.ד</w:t>
      </w:r>
      <w:r w:rsidR="00321720">
        <w:rPr>
          <w:rFonts w:hint="cs"/>
          <w:szCs w:val="24"/>
          <w:rtl/>
        </w:rPr>
        <w:t>.</w:t>
      </w:r>
      <w:r w:rsidRPr="006119B2">
        <w:rPr>
          <w:szCs w:val="24"/>
          <w:rtl/>
        </w:rPr>
        <w:t xml:space="preserve"> </w:t>
      </w:r>
      <w:r w:rsidRPr="006119B2">
        <w:rPr>
          <w:szCs w:val="24"/>
        </w:rPr>
        <w:t>16031</w:t>
      </w:r>
      <w:r w:rsidRPr="006119B2">
        <w:rPr>
          <w:szCs w:val="24"/>
          <w:rtl/>
        </w:rPr>
        <w:t xml:space="preserve">, ירושלים </w:t>
      </w:r>
      <w:r w:rsidRPr="006119B2">
        <w:rPr>
          <w:szCs w:val="24"/>
        </w:rPr>
        <w:t>9116001</w:t>
      </w:r>
      <w:r w:rsidRPr="006119B2">
        <w:rPr>
          <w:szCs w:val="24"/>
          <w:rtl/>
        </w:rPr>
        <w:t xml:space="preserve">. </w:t>
      </w:r>
    </w:p>
    <w:p w14:paraId="4925CEBE" w14:textId="25F420E6" w:rsidR="00AB1BA1" w:rsidRPr="006119B2" w:rsidRDefault="006F15C0" w:rsidP="001036B5">
      <w:pPr>
        <w:numPr>
          <w:ilvl w:val="1"/>
          <w:numId w:val="1"/>
        </w:numPr>
        <w:spacing w:after="0" w:line="360" w:lineRule="auto"/>
        <w:ind w:right="4" w:hanging="541"/>
      </w:pPr>
      <w:r w:rsidRPr="006119B2">
        <w:rPr>
          <w:szCs w:val="24"/>
          <w:rtl/>
        </w:rPr>
        <w:t>אין המרכז האקדמי לב אחראי על אי הגעת דואר, גניבת דואר, העברת דואר ממקום למקום, פתיחת מעטפות וכו</w:t>
      </w:r>
      <w:r w:rsidR="001036B5">
        <w:rPr>
          <w:rFonts w:hint="cs"/>
          <w:szCs w:val="24"/>
          <w:rtl/>
        </w:rPr>
        <w:t>'</w:t>
      </w:r>
      <w:r w:rsidR="000A02F4">
        <w:rPr>
          <w:szCs w:val="24"/>
          <w:rtl/>
        </w:rPr>
        <w:t>.</w:t>
      </w:r>
      <w:r w:rsidRPr="006119B2">
        <w:rPr>
          <w:rFonts w:eastAsia="Calibri"/>
          <w:szCs w:val="24"/>
          <w:rtl/>
        </w:rPr>
        <w:t xml:space="preserve"> </w:t>
      </w:r>
    </w:p>
    <w:p w14:paraId="4A7929C3" w14:textId="77777777" w:rsidR="00AB1BA1" w:rsidRPr="006119B2" w:rsidRDefault="006F15C0" w:rsidP="00B22D14">
      <w:pPr>
        <w:numPr>
          <w:ilvl w:val="1"/>
          <w:numId w:val="1"/>
        </w:numPr>
        <w:spacing w:after="0" w:line="360" w:lineRule="auto"/>
        <w:ind w:right="4" w:hanging="541"/>
      </w:pPr>
      <w:r w:rsidRPr="006119B2">
        <w:rPr>
          <w:szCs w:val="24"/>
          <w:rtl/>
        </w:rPr>
        <w:t>תיבות הדואר יפונו אחת לחודש ע"י רכזי המעונות בהתראה של יומיים לפחות באמצעות הודעת מייל.</w:t>
      </w:r>
      <w:r w:rsidRPr="006119B2">
        <w:rPr>
          <w:rFonts w:eastAsia="Calibri"/>
          <w:szCs w:val="24"/>
          <w:rtl/>
        </w:rPr>
        <w:t xml:space="preserve"> </w:t>
      </w:r>
    </w:p>
    <w:p w14:paraId="2543F668" w14:textId="0CF88310" w:rsidR="00AB1BA1" w:rsidRDefault="006F15C0" w:rsidP="00B22D14">
      <w:pPr>
        <w:numPr>
          <w:ilvl w:val="1"/>
          <w:numId w:val="1"/>
        </w:numPr>
        <w:spacing w:after="0" w:line="360" w:lineRule="auto"/>
        <w:ind w:right="4" w:hanging="541"/>
      </w:pPr>
      <w:r w:rsidRPr="006119B2">
        <w:rPr>
          <w:szCs w:val="24"/>
          <w:rtl/>
        </w:rPr>
        <w:t>חובתו של סטודנט שעוזב לשנות את כתובתו. שירות הדואר הינו שירות לסטודנטים המתגוררים במעונות בלבד</w:t>
      </w:r>
      <w:r w:rsidR="001411F3">
        <w:rPr>
          <w:szCs w:val="24"/>
          <w:rtl/>
        </w:rPr>
        <w:t xml:space="preserve"> (</w:t>
      </w:r>
      <w:r w:rsidRPr="006119B2">
        <w:rPr>
          <w:szCs w:val="24"/>
          <w:rtl/>
        </w:rPr>
        <w:t>כל דואר שיגיע ייחשב כהפקר</w:t>
      </w:r>
      <w:r w:rsidR="00A515E1">
        <w:rPr>
          <w:szCs w:val="24"/>
          <w:rtl/>
        </w:rPr>
        <w:t>)</w:t>
      </w:r>
      <w:r w:rsidRPr="006119B2">
        <w:rPr>
          <w:szCs w:val="24"/>
          <w:rtl/>
        </w:rPr>
        <w:t>.</w:t>
      </w:r>
      <w:r w:rsidR="001411F3">
        <w:rPr>
          <w:szCs w:val="24"/>
          <w:rtl/>
        </w:rPr>
        <w:t xml:space="preserve"> </w:t>
      </w:r>
    </w:p>
    <w:p w14:paraId="6DB659CB" w14:textId="77777777" w:rsidR="001036B5" w:rsidRDefault="001036B5" w:rsidP="001036B5">
      <w:pPr>
        <w:spacing w:after="0" w:line="360" w:lineRule="auto"/>
        <w:ind w:left="567" w:right="0" w:firstLine="0"/>
      </w:pPr>
    </w:p>
    <w:p w14:paraId="506019D7" w14:textId="55E76D72" w:rsidR="001036B5" w:rsidRDefault="001036B5" w:rsidP="001036B5">
      <w:pPr>
        <w:spacing w:after="0" w:line="360" w:lineRule="auto"/>
        <w:ind w:left="567" w:right="0" w:firstLine="0"/>
        <w:rPr>
          <w:rtl/>
        </w:rPr>
      </w:pPr>
    </w:p>
    <w:p w14:paraId="2A5E9524" w14:textId="77777777" w:rsidR="001036B5" w:rsidRDefault="001036B5" w:rsidP="001036B5">
      <w:pPr>
        <w:spacing w:after="0" w:line="360" w:lineRule="auto"/>
        <w:ind w:left="567" w:right="0" w:firstLine="0"/>
      </w:pPr>
    </w:p>
    <w:p w14:paraId="3B50C215" w14:textId="663312AB" w:rsidR="00AB1BA1" w:rsidRPr="006119B2" w:rsidRDefault="006F15C0" w:rsidP="00B22D14">
      <w:pPr>
        <w:numPr>
          <w:ilvl w:val="0"/>
          <w:numId w:val="1"/>
        </w:numPr>
        <w:spacing w:after="0" w:line="360" w:lineRule="auto"/>
        <w:ind w:right="0" w:hanging="361"/>
      </w:pPr>
      <w:r w:rsidRPr="006119B2">
        <w:rPr>
          <w:szCs w:val="24"/>
          <w:u w:val="single" w:color="000000"/>
          <w:rtl/>
        </w:rPr>
        <w:lastRenderedPageBreak/>
        <w:t>חנייה</w:t>
      </w:r>
      <w:r w:rsidRPr="006119B2">
        <w:rPr>
          <w:szCs w:val="24"/>
          <w:rtl/>
        </w:rPr>
        <w:t xml:space="preserve"> </w:t>
      </w:r>
    </w:p>
    <w:p w14:paraId="1DEC8C18" w14:textId="78A0C0A1" w:rsidR="0050350C" w:rsidRDefault="0050350C" w:rsidP="00B22D14">
      <w:pPr>
        <w:numPr>
          <w:ilvl w:val="1"/>
          <w:numId w:val="1"/>
        </w:numPr>
        <w:spacing w:after="0" w:line="360" w:lineRule="auto"/>
        <w:ind w:right="4" w:hanging="541"/>
      </w:pPr>
      <w:r w:rsidRPr="00BF48B5">
        <w:rPr>
          <w:szCs w:val="24"/>
          <w:rtl/>
        </w:rPr>
        <w:t>אין אפשרות להיכנס עם רכב פרטי – חניית הסטודנטים ממוקמת מחוץ לקמפוס.</w:t>
      </w:r>
    </w:p>
    <w:p w14:paraId="2432725A" w14:textId="44804804" w:rsidR="00AB1BA1" w:rsidRPr="00616EA1" w:rsidRDefault="006F15C0" w:rsidP="00616EA1">
      <w:pPr>
        <w:numPr>
          <w:ilvl w:val="1"/>
          <w:numId w:val="1"/>
        </w:numPr>
        <w:spacing w:after="0" w:line="360" w:lineRule="auto"/>
        <w:ind w:right="4" w:hanging="541"/>
      </w:pPr>
      <w:r w:rsidRPr="006119B2">
        <w:rPr>
          <w:szCs w:val="24"/>
          <w:rtl/>
        </w:rPr>
        <w:t xml:space="preserve">אין להכניס </w:t>
      </w:r>
      <w:r w:rsidR="00616EA1">
        <w:rPr>
          <w:rFonts w:hint="cs"/>
          <w:szCs w:val="24"/>
          <w:rtl/>
        </w:rPr>
        <w:t>כלים דו גלגליים</w:t>
      </w:r>
      <w:r w:rsidRPr="006119B2">
        <w:rPr>
          <w:szCs w:val="24"/>
          <w:rtl/>
        </w:rPr>
        <w:t xml:space="preserve"> לשטח המעונות ולחדרים. </w:t>
      </w:r>
      <w:r w:rsidR="00616EA1">
        <w:rPr>
          <w:rFonts w:hint="cs"/>
          <w:szCs w:val="24"/>
          <w:rtl/>
        </w:rPr>
        <w:t>כלים דו גלגליים</w:t>
      </w:r>
      <w:r w:rsidRPr="006119B2">
        <w:rPr>
          <w:szCs w:val="24"/>
          <w:rtl/>
        </w:rPr>
        <w:t xml:space="preserve"> שיימצאו בשטחי המעונות יסולקו ללא אחריות לגורלם וללא התראה. החניית אופנועים, קטנועים, אופניים ודומיהם תתבצע במגרשי החניה המסודרים לכך בלבד.</w:t>
      </w:r>
      <w:r w:rsidRPr="006119B2">
        <w:rPr>
          <w:rFonts w:eastAsia="Calibri"/>
          <w:szCs w:val="24"/>
          <w:rtl/>
        </w:rPr>
        <w:t xml:space="preserve"> </w:t>
      </w:r>
    </w:p>
    <w:p w14:paraId="08579F91" w14:textId="73D2DFCB" w:rsidR="00616EA1" w:rsidRPr="00616EA1" w:rsidRDefault="00616EA1" w:rsidP="00616EA1">
      <w:pPr>
        <w:numPr>
          <w:ilvl w:val="1"/>
          <w:numId w:val="1"/>
        </w:numPr>
        <w:spacing w:after="0" w:line="360" w:lineRule="auto"/>
        <w:ind w:right="4" w:hanging="541"/>
      </w:pPr>
      <w:r w:rsidRPr="00616EA1">
        <w:rPr>
          <w:rFonts w:eastAsia="Times New Roman"/>
          <w:szCs w:val="24"/>
          <w:rtl/>
        </w:rPr>
        <w:t>כמו כן חל איסור מוחלט להטעין בכל רחבי המעונות סוללות לכלים דו גלגליים הדבר עלול לגרום לשרי</w:t>
      </w:r>
      <w:r w:rsidR="00511132">
        <w:rPr>
          <w:rFonts w:eastAsia="Times New Roman" w:hint="cs"/>
          <w:szCs w:val="24"/>
          <w:rtl/>
        </w:rPr>
        <w:t>פ</w:t>
      </w:r>
      <w:r w:rsidRPr="00616EA1">
        <w:rPr>
          <w:rFonts w:eastAsia="Times New Roman"/>
          <w:szCs w:val="24"/>
          <w:rtl/>
        </w:rPr>
        <w:t>ה ומהווה סכנת נפשות של ממש.</w:t>
      </w:r>
    </w:p>
    <w:p w14:paraId="16108FAB" w14:textId="77777777" w:rsidR="009D7795" w:rsidRPr="006119B2" w:rsidRDefault="009D7795" w:rsidP="009D7795">
      <w:pPr>
        <w:spacing w:after="0" w:line="360" w:lineRule="auto"/>
        <w:ind w:left="1208" w:right="4" w:firstLine="0"/>
      </w:pPr>
    </w:p>
    <w:p w14:paraId="3E59AE8D" w14:textId="77777777" w:rsidR="00AB1BA1" w:rsidRPr="006119B2" w:rsidRDefault="006F15C0" w:rsidP="00B22D14">
      <w:pPr>
        <w:numPr>
          <w:ilvl w:val="0"/>
          <w:numId w:val="1"/>
        </w:numPr>
        <w:spacing w:after="0" w:line="360" w:lineRule="auto"/>
        <w:ind w:right="0" w:hanging="361"/>
      </w:pPr>
      <w:r w:rsidRPr="006119B2">
        <w:rPr>
          <w:szCs w:val="24"/>
          <w:u w:val="single" w:color="000000"/>
          <w:rtl/>
        </w:rPr>
        <w:t>נעילת חדר/דירה</w:t>
      </w:r>
      <w:r w:rsidRPr="006119B2">
        <w:rPr>
          <w:szCs w:val="24"/>
          <w:rtl/>
        </w:rPr>
        <w:t xml:space="preserve"> </w:t>
      </w:r>
    </w:p>
    <w:p w14:paraId="118A387C" w14:textId="77777777" w:rsidR="00AB1BA1" w:rsidRPr="006119B2" w:rsidRDefault="006F15C0" w:rsidP="00B22D14">
      <w:pPr>
        <w:numPr>
          <w:ilvl w:val="1"/>
          <w:numId w:val="1"/>
        </w:numPr>
        <w:spacing w:after="0" w:line="360" w:lineRule="auto"/>
        <w:ind w:right="4" w:hanging="541"/>
      </w:pPr>
      <w:r w:rsidRPr="006119B2">
        <w:rPr>
          <w:szCs w:val="24"/>
          <w:rtl/>
        </w:rPr>
        <w:t xml:space="preserve">בצאתך נעל/י את החדר/הדירה. חדר ללא השגחה מזמין אורחים לא רצויים. להזכירכם, המרכז האקדמי לב אינו אחראי לציוד שנגנב או אבד. </w:t>
      </w:r>
    </w:p>
    <w:p w14:paraId="7EA597AD" w14:textId="1F9413FA" w:rsidR="00AB1BA1" w:rsidRPr="006119B2" w:rsidRDefault="006F15C0" w:rsidP="00B22D14">
      <w:pPr>
        <w:numPr>
          <w:ilvl w:val="1"/>
          <w:numId w:val="1"/>
        </w:numPr>
        <w:spacing w:after="0" w:line="360" w:lineRule="auto"/>
        <w:ind w:right="4" w:hanging="541"/>
      </w:pPr>
      <w:r w:rsidRPr="006119B2">
        <w:rPr>
          <w:szCs w:val="24"/>
          <w:rtl/>
        </w:rPr>
        <w:t>אין למסור את מפתחות החדר/הדירה</w:t>
      </w:r>
      <w:r w:rsidR="00321720">
        <w:rPr>
          <w:szCs w:val="24"/>
          <w:rtl/>
        </w:rPr>
        <w:t xml:space="preserve"> לחברים או לקרובים. איבדת מפתח?</w:t>
      </w:r>
      <w:r w:rsidRPr="006119B2">
        <w:rPr>
          <w:szCs w:val="24"/>
          <w:rtl/>
        </w:rPr>
        <w:t xml:space="preserve"> גש/י מיד לרכז המעון והודע לו על כך. אין לשכפל באופן עצמאי אלא בהרשאה ובאמצעות משרד המעון. השכפול כרוך בתשלום. </w:t>
      </w:r>
    </w:p>
    <w:p w14:paraId="31B8D59D" w14:textId="77777777" w:rsidR="00AB1BA1" w:rsidRPr="006119B2" w:rsidRDefault="006F15C0" w:rsidP="00B22D14">
      <w:pPr>
        <w:numPr>
          <w:ilvl w:val="1"/>
          <w:numId w:val="1"/>
        </w:numPr>
        <w:spacing w:after="0" w:line="360" w:lineRule="auto"/>
        <w:ind w:right="4" w:hanging="541"/>
      </w:pPr>
      <w:r w:rsidRPr="006119B2">
        <w:rPr>
          <w:szCs w:val="24"/>
          <w:rtl/>
        </w:rPr>
        <w:t xml:space="preserve">אין להחליף את מנעולי הדירה ו/או החדר ואין להוסיף עליהם, אין לתלות או לקבוע מנעול ביטחון או מנעול בתוך מנעול, ואין לסגור באופן אחר את החדר והדירה פרט למפתח שסופק ע"י המרכז האקדמי לב. </w:t>
      </w:r>
    </w:p>
    <w:p w14:paraId="1AE7B4FD" w14:textId="14643F7B" w:rsidR="00AB1BA1" w:rsidRDefault="006F15C0" w:rsidP="00B22D14">
      <w:pPr>
        <w:numPr>
          <w:ilvl w:val="1"/>
          <w:numId w:val="1"/>
        </w:numPr>
        <w:spacing w:after="0" w:line="360" w:lineRule="auto"/>
        <w:ind w:right="4" w:hanging="541"/>
      </w:pPr>
      <w:r w:rsidRPr="006119B2">
        <w:rPr>
          <w:szCs w:val="24"/>
          <w:rtl/>
        </w:rPr>
        <w:t xml:space="preserve">המרכז האקדמי לב רשאית לפרק ולהסיר כל מנעול ו/או סוגר שנקבע או הותקן או נתלה בניגוד להוראה זו ולחייב הדייר בהוצאותיה ונזקיה בנדון. </w:t>
      </w:r>
    </w:p>
    <w:p w14:paraId="64E4198A" w14:textId="1DB4A464" w:rsidR="009D7795" w:rsidRDefault="009D7795" w:rsidP="009D7795">
      <w:pPr>
        <w:spacing w:after="0" w:line="360" w:lineRule="auto"/>
        <w:ind w:left="1208" w:right="4" w:firstLine="0"/>
        <w:rPr>
          <w:rtl/>
        </w:rPr>
      </w:pPr>
    </w:p>
    <w:p w14:paraId="4617164A" w14:textId="77777777" w:rsidR="00AB1BA1" w:rsidRPr="006119B2" w:rsidRDefault="006F15C0" w:rsidP="00B22D14">
      <w:pPr>
        <w:numPr>
          <w:ilvl w:val="0"/>
          <w:numId w:val="1"/>
        </w:numPr>
        <w:spacing w:after="0" w:line="360" w:lineRule="auto"/>
        <w:ind w:right="0" w:hanging="361"/>
      </w:pPr>
      <w:r w:rsidRPr="006119B2">
        <w:rPr>
          <w:szCs w:val="24"/>
          <w:u w:val="single" w:color="000000"/>
          <w:rtl/>
        </w:rPr>
        <w:t>התחשבות</w:t>
      </w:r>
      <w:r w:rsidRPr="006119B2">
        <w:rPr>
          <w:szCs w:val="24"/>
          <w:rtl/>
        </w:rPr>
        <w:t xml:space="preserve"> </w:t>
      </w:r>
    </w:p>
    <w:p w14:paraId="7EBF008D" w14:textId="6463FBDA" w:rsidR="00AB1BA1" w:rsidRDefault="006F15C0" w:rsidP="00B22D14">
      <w:pPr>
        <w:numPr>
          <w:ilvl w:val="1"/>
          <w:numId w:val="1"/>
        </w:numPr>
        <w:spacing w:after="0" w:line="360" w:lineRule="auto"/>
        <w:ind w:right="4" w:hanging="541"/>
      </w:pPr>
      <w:r w:rsidRPr="006119B2">
        <w:rPr>
          <w:szCs w:val="24"/>
          <w:rtl/>
        </w:rPr>
        <w:t xml:space="preserve">מקורות האנרגיה בארצנו מצומצמים ויקרים. אנא הימנעו מבזבוז מים, מים חמים, או כל שימוש מיותר בגז וצריכת יתר של חשמל. </w:t>
      </w:r>
    </w:p>
    <w:p w14:paraId="6AC1C437" w14:textId="77777777" w:rsidR="009D7795" w:rsidRPr="006119B2" w:rsidRDefault="009D7795" w:rsidP="009D7795">
      <w:pPr>
        <w:spacing w:after="0" w:line="360" w:lineRule="auto"/>
        <w:ind w:left="1208" w:right="4" w:firstLine="0"/>
      </w:pPr>
    </w:p>
    <w:p w14:paraId="0085221A" w14:textId="77777777" w:rsidR="00AB1BA1" w:rsidRPr="006119B2" w:rsidRDefault="006F15C0" w:rsidP="00B22D14">
      <w:pPr>
        <w:numPr>
          <w:ilvl w:val="0"/>
          <w:numId w:val="1"/>
        </w:numPr>
        <w:spacing w:after="0" w:line="360" w:lineRule="auto"/>
        <w:ind w:right="0" w:hanging="361"/>
      </w:pPr>
      <w:r w:rsidRPr="006119B2">
        <w:rPr>
          <w:szCs w:val="24"/>
          <w:u w:val="single" w:color="000000"/>
          <w:rtl/>
        </w:rPr>
        <w:t>זמני הפעלת מים חמים</w:t>
      </w:r>
      <w:r w:rsidRPr="006119B2">
        <w:rPr>
          <w:rFonts w:eastAsia="Calibri"/>
          <w:szCs w:val="24"/>
          <w:rtl/>
        </w:rPr>
        <w:t xml:space="preserve"> </w:t>
      </w:r>
    </w:p>
    <w:p w14:paraId="0E7A031C" w14:textId="77777777" w:rsidR="00AB1BA1" w:rsidRPr="006119B2" w:rsidRDefault="006F15C0" w:rsidP="00715B89">
      <w:pPr>
        <w:spacing w:after="0" w:line="360" w:lineRule="auto"/>
        <w:ind w:left="677" w:right="0" w:hanging="10"/>
      </w:pPr>
      <w:r w:rsidRPr="006119B2">
        <w:rPr>
          <w:szCs w:val="24"/>
          <w:rtl/>
        </w:rPr>
        <w:t xml:space="preserve">הנתונים שלהלן נכונים לבניינים: אמראג'י, גליקמן, רוטשטיין ובירן. </w:t>
      </w:r>
    </w:p>
    <w:p w14:paraId="79D5FD78" w14:textId="330C7D30" w:rsidR="00AB1BA1" w:rsidRPr="006119B2" w:rsidRDefault="00AB1BA1" w:rsidP="001E3255">
      <w:pPr>
        <w:spacing w:after="0" w:line="360" w:lineRule="auto"/>
        <w:ind w:right="0"/>
      </w:pPr>
    </w:p>
    <w:tbl>
      <w:tblPr>
        <w:tblStyle w:val="TableGrid"/>
        <w:tblW w:w="4215" w:type="dxa"/>
        <w:jc w:val="center"/>
        <w:tblInd w:w="0" w:type="dxa"/>
        <w:tblCellMar>
          <w:left w:w="115" w:type="dxa"/>
          <w:right w:w="115" w:type="dxa"/>
        </w:tblCellMar>
        <w:tblLook w:val="04A0" w:firstRow="1" w:lastRow="0" w:firstColumn="1" w:lastColumn="0" w:noHBand="0" w:noVBand="1"/>
      </w:tblPr>
      <w:tblGrid>
        <w:gridCol w:w="2701"/>
        <w:gridCol w:w="1514"/>
      </w:tblGrid>
      <w:tr w:rsidR="00AB1BA1" w:rsidRPr="006119B2" w14:paraId="2D131B19" w14:textId="77777777" w:rsidTr="006229FB">
        <w:trPr>
          <w:trHeight w:val="507"/>
          <w:jc w:val="center"/>
        </w:trPr>
        <w:tc>
          <w:tcPr>
            <w:tcW w:w="2700" w:type="dxa"/>
            <w:tcBorders>
              <w:top w:val="single" w:sz="6" w:space="0" w:color="000000"/>
              <w:left w:val="single" w:sz="6" w:space="0" w:color="000000"/>
              <w:bottom w:val="single" w:sz="17" w:space="0" w:color="CCCCCC"/>
              <w:right w:val="single" w:sz="6" w:space="0" w:color="000000"/>
            </w:tcBorders>
            <w:vAlign w:val="center"/>
          </w:tcPr>
          <w:p w14:paraId="2169E80F" w14:textId="4753090B" w:rsidR="00AB1BA1" w:rsidRPr="006119B2" w:rsidRDefault="006F15C0" w:rsidP="006229FB">
            <w:pPr>
              <w:spacing w:after="0" w:line="360" w:lineRule="auto"/>
              <w:ind w:left="0" w:right="244" w:firstLine="0"/>
              <w:jc w:val="center"/>
            </w:pPr>
            <w:r w:rsidRPr="006119B2">
              <w:rPr>
                <w:b/>
                <w:bCs/>
                <w:color w:val="222222"/>
                <w:szCs w:val="24"/>
                <w:rtl/>
              </w:rPr>
              <w:t>שעות הפעלת מים חמים</w:t>
            </w:r>
          </w:p>
        </w:tc>
        <w:tc>
          <w:tcPr>
            <w:tcW w:w="1514" w:type="dxa"/>
            <w:tcBorders>
              <w:top w:val="single" w:sz="6" w:space="0" w:color="000000"/>
              <w:left w:val="single" w:sz="6" w:space="0" w:color="000000"/>
              <w:bottom w:val="single" w:sz="17" w:space="0" w:color="CCCCCC"/>
              <w:right w:val="single" w:sz="6" w:space="0" w:color="000000"/>
            </w:tcBorders>
            <w:vAlign w:val="center"/>
          </w:tcPr>
          <w:p w14:paraId="76F84244" w14:textId="3C59C01F" w:rsidR="00AB1BA1" w:rsidRPr="006119B2" w:rsidRDefault="006F15C0" w:rsidP="006229FB">
            <w:pPr>
              <w:spacing w:after="0" w:line="360" w:lineRule="auto"/>
              <w:ind w:left="0" w:right="246" w:firstLine="0"/>
              <w:jc w:val="center"/>
            </w:pPr>
            <w:r w:rsidRPr="006119B2">
              <w:rPr>
                <w:b/>
                <w:bCs/>
                <w:color w:val="222222"/>
                <w:szCs w:val="24"/>
                <w:rtl/>
              </w:rPr>
              <w:t>ימים</w:t>
            </w:r>
          </w:p>
        </w:tc>
      </w:tr>
      <w:tr w:rsidR="00AB1BA1" w:rsidRPr="006119B2" w14:paraId="1103E888" w14:textId="77777777" w:rsidTr="006229FB">
        <w:trPr>
          <w:trHeight w:val="1145"/>
          <w:jc w:val="center"/>
        </w:trPr>
        <w:tc>
          <w:tcPr>
            <w:tcW w:w="2700" w:type="dxa"/>
            <w:tcBorders>
              <w:top w:val="single" w:sz="6" w:space="0" w:color="000000"/>
              <w:left w:val="single" w:sz="6" w:space="0" w:color="000000"/>
              <w:bottom w:val="single" w:sz="6" w:space="0" w:color="000000"/>
              <w:right w:val="single" w:sz="6" w:space="0" w:color="000000"/>
            </w:tcBorders>
            <w:vAlign w:val="center"/>
          </w:tcPr>
          <w:p w14:paraId="5103533D" w14:textId="31AFA6F6" w:rsidR="00AB1BA1" w:rsidRPr="006119B2" w:rsidRDefault="006F15C0" w:rsidP="006229FB">
            <w:pPr>
              <w:spacing w:after="0" w:line="360" w:lineRule="auto"/>
              <w:ind w:left="0" w:right="347" w:firstLine="0"/>
              <w:jc w:val="center"/>
            </w:pPr>
            <w:r w:rsidRPr="006119B2">
              <w:rPr>
                <w:color w:val="222222"/>
                <w:sz w:val="22"/>
              </w:rPr>
              <w:t>09:00 - 6:00</w:t>
            </w:r>
          </w:p>
          <w:p w14:paraId="079D3E1B" w14:textId="3AA506B5" w:rsidR="00AB1BA1" w:rsidRDefault="006F15C0" w:rsidP="006229FB">
            <w:pPr>
              <w:spacing w:after="0" w:line="360" w:lineRule="auto"/>
              <w:ind w:left="0" w:right="348" w:firstLine="0"/>
              <w:jc w:val="center"/>
              <w:rPr>
                <w:color w:val="222222"/>
                <w:sz w:val="22"/>
                <w:rtl/>
              </w:rPr>
            </w:pPr>
            <w:r w:rsidRPr="006119B2">
              <w:rPr>
                <w:color w:val="222222"/>
                <w:sz w:val="22"/>
              </w:rPr>
              <w:t>14:30 – 12:30</w:t>
            </w:r>
          </w:p>
          <w:p w14:paraId="1CCA85A3" w14:textId="424B3BFC" w:rsidR="004A178A" w:rsidRPr="006119B2" w:rsidRDefault="004A178A" w:rsidP="006229FB">
            <w:pPr>
              <w:spacing w:after="0" w:line="360" w:lineRule="auto"/>
              <w:ind w:left="0" w:right="348" w:firstLine="0"/>
              <w:jc w:val="center"/>
            </w:pPr>
            <w:r>
              <w:rPr>
                <w:rFonts w:hint="cs"/>
                <w:color w:val="222222"/>
                <w:sz w:val="22"/>
                <w:rtl/>
              </w:rPr>
              <w:t xml:space="preserve">16:00 </w:t>
            </w:r>
            <w:r>
              <w:rPr>
                <w:color w:val="222222"/>
                <w:sz w:val="22"/>
                <w:rtl/>
              </w:rPr>
              <w:t>–</w:t>
            </w:r>
            <w:r>
              <w:rPr>
                <w:rFonts w:hint="cs"/>
                <w:color w:val="222222"/>
                <w:sz w:val="22"/>
                <w:rtl/>
              </w:rPr>
              <w:t xml:space="preserve"> 18:00</w:t>
            </w:r>
          </w:p>
          <w:p w14:paraId="36643759" w14:textId="67FF1156" w:rsidR="00AB1BA1" w:rsidRPr="006119B2" w:rsidRDefault="004A178A" w:rsidP="006229FB">
            <w:pPr>
              <w:spacing w:after="0" w:line="360" w:lineRule="auto"/>
              <w:ind w:left="0" w:right="381" w:firstLine="0"/>
              <w:jc w:val="center"/>
            </w:pPr>
            <w:r>
              <w:rPr>
                <w:rFonts w:hint="cs"/>
                <w:color w:val="222222"/>
                <w:sz w:val="22"/>
                <w:rtl/>
              </w:rPr>
              <w:t xml:space="preserve">20:00 </w:t>
            </w:r>
            <w:r>
              <w:rPr>
                <w:color w:val="222222"/>
                <w:sz w:val="22"/>
                <w:rtl/>
              </w:rPr>
              <w:t>–</w:t>
            </w:r>
            <w:r>
              <w:rPr>
                <w:rFonts w:hint="cs"/>
                <w:color w:val="222222"/>
                <w:sz w:val="22"/>
                <w:rtl/>
              </w:rPr>
              <w:t xml:space="preserve"> 1:00</w:t>
            </w:r>
          </w:p>
        </w:tc>
        <w:tc>
          <w:tcPr>
            <w:tcW w:w="1514" w:type="dxa"/>
            <w:tcBorders>
              <w:top w:val="single" w:sz="6" w:space="0" w:color="000000"/>
              <w:left w:val="single" w:sz="6" w:space="0" w:color="000000"/>
              <w:bottom w:val="single" w:sz="6" w:space="0" w:color="000000"/>
              <w:right w:val="single" w:sz="6" w:space="0" w:color="000000"/>
            </w:tcBorders>
            <w:vAlign w:val="center"/>
          </w:tcPr>
          <w:p w14:paraId="3DAC2B3F" w14:textId="382023C2" w:rsidR="00AB1BA1" w:rsidRPr="006119B2" w:rsidRDefault="006F15C0" w:rsidP="006229FB">
            <w:pPr>
              <w:spacing w:after="0" w:line="360" w:lineRule="auto"/>
              <w:ind w:left="0" w:right="137" w:firstLine="0"/>
              <w:jc w:val="center"/>
            </w:pPr>
            <w:r w:rsidRPr="006119B2">
              <w:rPr>
                <w:color w:val="222222"/>
                <w:sz w:val="22"/>
                <w:rtl/>
              </w:rPr>
              <w:t>א '- ה'</w:t>
            </w:r>
          </w:p>
        </w:tc>
      </w:tr>
      <w:tr w:rsidR="00AB1BA1" w:rsidRPr="006119B2" w14:paraId="616318FD" w14:textId="77777777" w:rsidTr="006229FB">
        <w:trPr>
          <w:trHeight w:val="470"/>
          <w:jc w:val="center"/>
        </w:trPr>
        <w:tc>
          <w:tcPr>
            <w:tcW w:w="2700" w:type="dxa"/>
            <w:tcBorders>
              <w:top w:val="single" w:sz="6" w:space="0" w:color="000000"/>
              <w:left w:val="single" w:sz="6" w:space="0" w:color="000000"/>
              <w:bottom w:val="single" w:sz="6" w:space="0" w:color="000000"/>
              <w:right w:val="single" w:sz="6" w:space="0" w:color="000000"/>
            </w:tcBorders>
            <w:vAlign w:val="center"/>
          </w:tcPr>
          <w:p w14:paraId="664162A9" w14:textId="77777777" w:rsidR="00AB1BA1" w:rsidRDefault="004A178A" w:rsidP="006229FB">
            <w:pPr>
              <w:spacing w:after="0" w:line="360" w:lineRule="auto"/>
              <w:ind w:left="0" w:right="381" w:firstLine="0"/>
              <w:jc w:val="center"/>
              <w:rPr>
                <w:rFonts w:eastAsia="Arial"/>
                <w:color w:val="222222"/>
                <w:rtl/>
              </w:rPr>
            </w:pPr>
            <w:r>
              <w:rPr>
                <w:rFonts w:eastAsia="Arial" w:hint="cs"/>
                <w:color w:val="222222"/>
                <w:rtl/>
              </w:rPr>
              <w:t xml:space="preserve">6:00 </w:t>
            </w:r>
            <w:r>
              <w:rPr>
                <w:rFonts w:eastAsia="Arial"/>
                <w:color w:val="222222"/>
                <w:rtl/>
              </w:rPr>
              <w:t>–</w:t>
            </w:r>
            <w:r>
              <w:rPr>
                <w:rFonts w:eastAsia="Arial" w:hint="cs"/>
                <w:color w:val="222222"/>
                <w:rtl/>
              </w:rPr>
              <w:t xml:space="preserve"> 9:30</w:t>
            </w:r>
          </w:p>
          <w:p w14:paraId="5DFC584F" w14:textId="5FBAB873" w:rsidR="004A178A" w:rsidRPr="006119B2" w:rsidRDefault="004A178A" w:rsidP="006229FB">
            <w:pPr>
              <w:spacing w:after="0" w:line="360" w:lineRule="auto"/>
              <w:ind w:left="0" w:right="381" w:firstLine="0"/>
              <w:jc w:val="center"/>
            </w:pPr>
            <w:r>
              <w:rPr>
                <w:rFonts w:eastAsia="Arial" w:hint="cs"/>
                <w:color w:val="222222"/>
                <w:rtl/>
              </w:rPr>
              <w:t xml:space="preserve">12:30 </w:t>
            </w:r>
            <w:r>
              <w:rPr>
                <w:rFonts w:eastAsia="Arial"/>
                <w:color w:val="222222"/>
                <w:rtl/>
              </w:rPr>
              <w:t>–</w:t>
            </w:r>
            <w:r>
              <w:rPr>
                <w:rFonts w:eastAsia="Arial" w:hint="cs"/>
                <w:color w:val="222222"/>
                <w:rtl/>
              </w:rPr>
              <w:t xml:space="preserve"> כניסת שבת</w:t>
            </w:r>
          </w:p>
        </w:tc>
        <w:tc>
          <w:tcPr>
            <w:tcW w:w="1514" w:type="dxa"/>
            <w:tcBorders>
              <w:top w:val="single" w:sz="6" w:space="0" w:color="000000"/>
              <w:left w:val="single" w:sz="6" w:space="0" w:color="000000"/>
              <w:bottom w:val="single" w:sz="6" w:space="0" w:color="000000"/>
              <w:right w:val="single" w:sz="6" w:space="0" w:color="000000"/>
            </w:tcBorders>
            <w:vAlign w:val="center"/>
          </w:tcPr>
          <w:p w14:paraId="34D4C3AA" w14:textId="511337A5" w:rsidR="00AB1BA1" w:rsidRPr="006119B2" w:rsidRDefault="006F15C0" w:rsidP="006229FB">
            <w:pPr>
              <w:spacing w:after="0" w:line="360" w:lineRule="auto"/>
              <w:ind w:left="0" w:right="180" w:firstLine="0"/>
              <w:jc w:val="center"/>
            </w:pPr>
            <w:r w:rsidRPr="006119B2">
              <w:rPr>
                <w:color w:val="222222"/>
                <w:sz w:val="22"/>
                <w:rtl/>
              </w:rPr>
              <w:t>יום ו'</w:t>
            </w:r>
          </w:p>
        </w:tc>
      </w:tr>
      <w:tr w:rsidR="00AB1BA1" w:rsidRPr="006119B2" w14:paraId="7771F8EF" w14:textId="77777777" w:rsidTr="006229FB">
        <w:trPr>
          <w:trHeight w:val="473"/>
          <w:jc w:val="center"/>
        </w:trPr>
        <w:tc>
          <w:tcPr>
            <w:tcW w:w="2700" w:type="dxa"/>
            <w:tcBorders>
              <w:top w:val="single" w:sz="6" w:space="0" w:color="000000"/>
              <w:left w:val="single" w:sz="6" w:space="0" w:color="000000"/>
              <w:bottom w:val="single" w:sz="6" w:space="0" w:color="000000"/>
              <w:right w:val="single" w:sz="6" w:space="0" w:color="000000"/>
            </w:tcBorders>
            <w:vAlign w:val="center"/>
          </w:tcPr>
          <w:p w14:paraId="31C27FA6" w14:textId="383E859B" w:rsidR="00AB1BA1" w:rsidRPr="006119B2" w:rsidRDefault="004A178A" w:rsidP="006229FB">
            <w:pPr>
              <w:spacing w:after="0" w:line="360" w:lineRule="auto"/>
              <w:ind w:left="0" w:right="381" w:firstLine="0"/>
              <w:jc w:val="center"/>
            </w:pPr>
            <w:r>
              <w:rPr>
                <w:rFonts w:hint="cs"/>
                <w:rtl/>
              </w:rPr>
              <w:t xml:space="preserve">צאת שבת </w:t>
            </w:r>
            <w:r>
              <w:rPr>
                <w:rtl/>
              </w:rPr>
              <w:t>–</w:t>
            </w:r>
            <w:r>
              <w:rPr>
                <w:rFonts w:hint="cs"/>
                <w:rtl/>
              </w:rPr>
              <w:t xml:space="preserve"> 1:00</w:t>
            </w:r>
          </w:p>
        </w:tc>
        <w:tc>
          <w:tcPr>
            <w:tcW w:w="1514" w:type="dxa"/>
            <w:tcBorders>
              <w:top w:val="single" w:sz="6" w:space="0" w:color="000000"/>
              <w:left w:val="single" w:sz="6" w:space="0" w:color="000000"/>
              <w:bottom w:val="single" w:sz="6" w:space="0" w:color="000000"/>
              <w:right w:val="single" w:sz="6" w:space="0" w:color="000000"/>
            </w:tcBorders>
            <w:vAlign w:val="center"/>
          </w:tcPr>
          <w:p w14:paraId="0DA7BFB3" w14:textId="730D116A" w:rsidR="00AB1BA1" w:rsidRPr="006119B2" w:rsidRDefault="006F15C0" w:rsidP="006229FB">
            <w:pPr>
              <w:spacing w:after="0" w:line="360" w:lineRule="auto"/>
              <w:ind w:right="0"/>
              <w:jc w:val="center"/>
            </w:pPr>
            <w:r w:rsidRPr="006119B2">
              <w:rPr>
                <w:color w:val="222222"/>
                <w:sz w:val="22"/>
                <w:rtl/>
              </w:rPr>
              <w:t>שבת</w:t>
            </w:r>
          </w:p>
        </w:tc>
      </w:tr>
    </w:tbl>
    <w:p w14:paraId="6A67F0E4" w14:textId="56DCF0D8" w:rsidR="00AB1BA1" w:rsidRDefault="006F15C0" w:rsidP="00715B89">
      <w:pPr>
        <w:spacing w:after="0" w:line="360" w:lineRule="auto"/>
        <w:ind w:left="0" w:right="811" w:firstLine="0"/>
        <w:rPr>
          <w:rtl/>
        </w:rPr>
      </w:pPr>
      <w:r w:rsidRPr="006119B2">
        <w:rPr>
          <w:rFonts w:eastAsia="Calibri"/>
        </w:rPr>
        <w:t xml:space="preserve"> </w:t>
      </w:r>
    </w:p>
    <w:p w14:paraId="7510642F" w14:textId="07D7C0E0" w:rsidR="001E3255" w:rsidRPr="006119B2" w:rsidRDefault="001E3255" w:rsidP="00715B89">
      <w:pPr>
        <w:spacing w:after="0" w:line="360" w:lineRule="auto"/>
        <w:ind w:left="0" w:right="811" w:firstLine="0"/>
      </w:pPr>
      <w:r w:rsidRPr="006119B2">
        <w:rPr>
          <w:b/>
          <w:bCs/>
          <w:szCs w:val="24"/>
          <w:rtl/>
        </w:rPr>
        <w:t xml:space="preserve">במעונות טננבאום: חימום המים נעשה ע"י הדלקת </w:t>
      </w:r>
      <w:r w:rsidRPr="006119B2">
        <w:rPr>
          <w:rFonts w:hint="cs"/>
          <w:b/>
          <w:bCs/>
          <w:szCs w:val="24"/>
          <w:rtl/>
        </w:rPr>
        <w:t>הבוילר</w:t>
      </w:r>
      <w:r>
        <w:rPr>
          <w:b/>
          <w:bCs/>
          <w:szCs w:val="24"/>
          <w:rtl/>
        </w:rPr>
        <w:t xml:space="preserve"> ו/או ע"י דוד-שמש</w:t>
      </w:r>
      <w:r>
        <w:rPr>
          <w:rFonts w:hint="cs"/>
          <w:b/>
          <w:bCs/>
          <w:szCs w:val="24"/>
          <w:rtl/>
        </w:rPr>
        <w:t>, באופן ידני בדירה.</w:t>
      </w:r>
    </w:p>
    <w:p w14:paraId="309155A3" w14:textId="77777777" w:rsidR="00AB1BA1" w:rsidRPr="006119B2" w:rsidRDefault="006F15C0" w:rsidP="00B22D14">
      <w:pPr>
        <w:numPr>
          <w:ilvl w:val="0"/>
          <w:numId w:val="1"/>
        </w:numPr>
        <w:spacing w:after="0" w:line="360" w:lineRule="auto"/>
        <w:ind w:right="0" w:hanging="361"/>
      </w:pPr>
      <w:r w:rsidRPr="006119B2">
        <w:rPr>
          <w:szCs w:val="24"/>
          <w:u w:val="single" w:color="000000"/>
          <w:rtl/>
        </w:rPr>
        <w:lastRenderedPageBreak/>
        <w:t>זמני הפעלת הסקה בחורף</w:t>
      </w:r>
      <w:r w:rsidRPr="006119B2">
        <w:rPr>
          <w:rFonts w:eastAsia="Calibri"/>
          <w:szCs w:val="24"/>
          <w:rtl/>
        </w:rPr>
        <w:t xml:space="preserve"> </w:t>
      </w:r>
    </w:p>
    <w:p w14:paraId="528F1CE4" w14:textId="71F3F4A7" w:rsidR="00AB1BA1" w:rsidRPr="006119B2" w:rsidRDefault="006F15C0" w:rsidP="005E4FFB">
      <w:pPr>
        <w:spacing w:after="0" w:line="360" w:lineRule="auto"/>
        <w:ind w:left="667" w:right="3227" w:firstLine="0"/>
      </w:pPr>
      <w:r w:rsidRPr="006119B2">
        <w:rPr>
          <w:szCs w:val="24"/>
          <w:rtl/>
        </w:rPr>
        <w:t>הנתונים שלהלן נכ</w:t>
      </w:r>
      <w:r w:rsidR="005E4FFB">
        <w:rPr>
          <w:szCs w:val="24"/>
          <w:rtl/>
        </w:rPr>
        <w:t>ונים לבניינים: אמראג'י, גליקמן</w:t>
      </w:r>
      <w:r w:rsidR="005E4FFB">
        <w:rPr>
          <w:rFonts w:hint="cs"/>
          <w:szCs w:val="24"/>
          <w:rtl/>
        </w:rPr>
        <w:t xml:space="preserve"> </w:t>
      </w:r>
      <w:r w:rsidRPr="006119B2">
        <w:rPr>
          <w:szCs w:val="24"/>
          <w:rtl/>
        </w:rPr>
        <w:t xml:space="preserve">ובירן. </w:t>
      </w:r>
    </w:p>
    <w:p w14:paraId="57542607" w14:textId="036F3B82" w:rsidR="00AB1BA1" w:rsidRPr="006119B2" w:rsidRDefault="00AB1BA1" w:rsidP="00C41C44">
      <w:pPr>
        <w:spacing w:after="0" w:line="360" w:lineRule="auto"/>
        <w:ind w:left="667" w:right="3227" w:firstLine="0"/>
      </w:pPr>
    </w:p>
    <w:tbl>
      <w:tblPr>
        <w:tblStyle w:val="TableGrid"/>
        <w:tblW w:w="5072" w:type="dxa"/>
        <w:tblInd w:w="2350" w:type="dxa"/>
        <w:tblCellMar>
          <w:left w:w="115" w:type="dxa"/>
        </w:tblCellMar>
        <w:tblLook w:val="04A0" w:firstRow="1" w:lastRow="0" w:firstColumn="1" w:lastColumn="0" w:noHBand="0" w:noVBand="1"/>
      </w:tblPr>
      <w:tblGrid>
        <w:gridCol w:w="2501"/>
        <w:gridCol w:w="2571"/>
      </w:tblGrid>
      <w:tr w:rsidR="00AB1BA1" w:rsidRPr="006119B2" w14:paraId="1D744A26" w14:textId="77777777">
        <w:trPr>
          <w:trHeight w:val="490"/>
        </w:trPr>
        <w:tc>
          <w:tcPr>
            <w:tcW w:w="2501" w:type="dxa"/>
            <w:tcBorders>
              <w:top w:val="single" w:sz="6" w:space="0" w:color="000000"/>
              <w:left w:val="single" w:sz="6" w:space="0" w:color="000000"/>
              <w:bottom w:val="single" w:sz="6" w:space="0" w:color="000000"/>
              <w:right w:val="single" w:sz="6" w:space="0" w:color="000000"/>
            </w:tcBorders>
            <w:vAlign w:val="center"/>
          </w:tcPr>
          <w:p w14:paraId="5243B428" w14:textId="3FEEE5F7" w:rsidR="00AB1BA1" w:rsidRPr="006119B2" w:rsidRDefault="006F15C0" w:rsidP="006229FB">
            <w:pPr>
              <w:spacing w:after="0" w:line="360" w:lineRule="auto"/>
              <w:ind w:left="-2" w:right="0" w:firstLine="0"/>
              <w:jc w:val="center"/>
            </w:pPr>
            <w:r w:rsidRPr="006119B2">
              <w:rPr>
                <w:b/>
                <w:bCs/>
                <w:color w:val="222222"/>
                <w:szCs w:val="24"/>
                <w:rtl/>
              </w:rPr>
              <w:t>שעות הסקה בחדרים</w:t>
            </w:r>
          </w:p>
        </w:tc>
        <w:tc>
          <w:tcPr>
            <w:tcW w:w="2571" w:type="dxa"/>
            <w:tcBorders>
              <w:top w:val="single" w:sz="6" w:space="0" w:color="000000"/>
              <w:left w:val="single" w:sz="6" w:space="0" w:color="000000"/>
              <w:bottom w:val="single" w:sz="6" w:space="0" w:color="000000"/>
              <w:right w:val="single" w:sz="6" w:space="0" w:color="000000"/>
            </w:tcBorders>
            <w:vAlign w:val="center"/>
          </w:tcPr>
          <w:p w14:paraId="0A6345AA" w14:textId="46C2D727" w:rsidR="00AB1BA1" w:rsidRPr="006119B2" w:rsidRDefault="006F15C0" w:rsidP="006229FB">
            <w:pPr>
              <w:spacing w:after="0" w:line="360" w:lineRule="auto"/>
              <w:ind w:left="113" w:right="0" w:firstLine="0"/>
              <w:jc w:val="center"/>
              <w:rPr>
                <w:rtl/>
              </w:rPr>
            </w:pPr>
            <w:r w:rsidRPr="006119B2">
              <w:rPr>
                <w:b/>
                <w:bCs/>
                <w:color w:val="222222"/>
                <w:szCs w:val="24"/>
                <w:rtl/>
              </w:rPr>
              <w:t>ימים</w:t>
            </w:r>
          </w:p>
        </w:tc>
      </w:tr>
      <w:tr w:rsidR="00AB1BA1" w:rsidRPr="006119B2" w14:paraId="7FF930AC" w14:textId="77777777">
        <w:trPr>
          <w:trHeight w:val="1174"/>
        </w:trPr>
        <w:tc>
          <w:tcPr>
            <w:tcW w:w="2501" w:type="dxa"/>
            <w:tcBorders>
              <w:top w:val="single" w:sz="6" w:space="0" w:color="000000"/>
              <w:left w:val="single" w:sz="6" w:space="0" w:color="000000"/>
              <w:bottom w:val="single" w:sz="6" w:space="0" w:color="000000"/>
              <w:right w:val="single" w:sz="6" w:space="0" w:color="000000"/>
            </w:tcBorders>
            <w:vAlign w:val="center"/>
          </w:tcPr>
          <w:p w14:paraId="114D60E9" w14:textId="08F3B015" w:rsidR="00AB1BA1" w:rsidRPr="006119B2" w:rsidRDefault="006F15C0" w:rsidP="006229FB">
            <w:pPr>
              <w:spacing w:after="0" w:line="360" w:lineRule="auto"/>
              <w:ind w:left="113" w:right="211" w:firstLine="0"/>
              <w:jc w:val="center"/>
            </w:pPr>
            <w:r w:rsidRPr="006119B2">
              <w:rPr>
                <w:color w:val="222222"/>
                <w:sz w:val="22"/>
              </w:rPr>
              <w:t>7:00 – 5:00</w:t>
            </w:r>
          </w:p>
          <w:p w14:paraId="608B7A99" w14:textId="07B6C669" w:rsidR="00AB1BA1" w:rsidRPr="006119B2" w:rsidRDefault="006F15C0" w:rsidP="006229FB">
            <w:pPr>
              <w:spacing w:after="0" w:line="360" w:lineRule="auto"/>
              <w:ind w:left="113" w:right="212" w:firstLine="0"/>
              <w:jc w:val="center"/>
            </w:pPr>
            <w:r w:rsidRPr="006119B2">
              <w:rPr>
                <w:color w:val="222222"/>
                <w:sz w:val="22"/>
              </w:rPr>
              <w:t>14:00 - 11:30</w:t>
            </w:r>
          </w:p>
          <w:p w14:paraId="61EB2303" w14:textId="09E66724" w:rsidR="00AB1BA1" w:rsidRPr="006119B2" w:rsidRDefault="006F15C0" w:rsidP="006229FB">
            <w:pPr>
              <w:spacing w:after="0" w:line="360" w:lineRule="auto"/>
              <w:ind w:left="113" w:right="215" w:firstLine="0"/>
              <w:jc w:val="center"/>
            </w:pPr>
            <w:r w:rsidRPr="006119B2">
              <w:rPr>
                <w:color w:val="222222"/>
                <w:sz w:val="22"/>
              </w:rPr>
              <w:t>1:00 – 1</w:t>
            </w:r>
            <w:r w:rsidR="004A178A">
              <w:rPr>
                <w:color w:val="222222"/>
                <w:sz w:val="22"/>
              </w:rPr>
              <w:t>7</w:t>
            </w:r>
            <w:r w:rsidRPr="006119B2">
              <w:rPr>
                <w:color w:val="222222"/>
                <w:sz w:val="22"/>
              </w:rPr>
              <w:t>:00</w:t>
            </w:r>
          </w:p>
        </w:tc>
        <w:tc>
          <w:tcPr>
            <w:tcW w:w="2571" w:type="dxa"/>
            <w:tcBorders>
              <w:top w:val="single" w:sz="6" w:space="0" w:color="000000"/>
              <w:left w:val="single" w:sz="6" w:space="0" w:color="000000"/>
              <w:bottom w:val="single" w:sz="6" w:space="0" w:color="000000"/>
              <w:right w:val="single" w:sz="6" w:space="0" w:color="000000"/>
            </w:tcBorders>
            <w:vAlign w:val="center"/>
          </w:tcPr>
          <w:p w14:paraId="14AB055B" w14:textId="14E7B0E1" w:rsidR="00AB1BA1" w:rsidRPr="006119B2" w:rsidRDefault="006F15C0" w:rsidP="006229FB">
            <w:pPr>
              <w:spacing w:after="0" w:line="360" w:lineRule="auto"/>
              <w:ind w:left="111" w:right="0" w:firstLine="0"/>
              <w:jc w:val="center"/>
            </w:pPr>
            <w:r w:rsidRPr="006119B2">
              <w:rPr>
                <w:color w:val="222222"/>
                <w:sz w:val="22"/>
                <w:rtl/>
              </w:rPr>
              <w:t>א '- ה'</w:t>
            </w:r>
          </w:p>
        </w:tc>
      </w:tr>
      <w:tr w:rsidR="00AB1BA1" w:rsidRPr="006119B2" w14:paraId="0FEC57B7" w14:textId="77777777">
        <w:trPr>
          <w:trHeight w:val="809"/>
        </w:trPr>
        <w:tc>
          <w:tcPr>
            <w:tcW w:w="2501" w:type="dxa"/>
            <w:tcBorders>
              <w:top w:val="single" w:sz="6" w:space="0" w:color="000000"/>
              <w:left w:val="single" w:sz="6" w:space="0" w:color="000000"/>
              <w:bottom w:val="single" w:sz="6" w:space="0" w:color="000000"/>
              <w:right w:val="single" w:sz="6" w:space="0" w:color="000000"/>
            </w:tcBorders>
            <w:vAlign w:val="center"/>
          </w:tcPr>
          <w:p w14:paraId="15CD34AB" w14:textId="670F7E02" w:rsidR="00AB1BA1" w:rsidRPr="006119B2" w:rsidRDefault="004A178A" w:rsidP="006229FB">
            <w:pPr>
              <w:spacing w:after="0" w:line="360" w:lineRule="auto"/>
              <w:ind w:left="113" w:right="214" w:firstLine="0"/>
              <w:jc w:val="center"/>
            </w:pPr>
            <w:r>
              <w:rPr>
                <w:color w:val="222222"/>
                <w:sz w:val="22"/>
              </w:rPr>
              <w:t>11:00– 5</w:t>
            </w:r>
            <w:r w:rsidR="006F15C0" w:rsidRPr="006119B2">
              <w:rPr>
                <w:color w:val="222222"/>
                <w:sz w:val="22"/>
              </w:rPr>
              <w:t>:00</w:t>
            </w:r>
          </w:p>
          <w:p w14:paraId="7C6A3319" w14:textId="5861F9D4" w:rsidR="00AB1BA1" w:rsidRPr="006119B2" w:rsidRDefault="004A178A" w:rsidP="006229FB">
            <w:pPr>
              <w:spacing w:after="0" w:line="360" w:lineRule="auto"/>
              <w:ind w:left="113" w:right="214" w:firstLine="0"/>
              <w:jc w:val="center"/>
              <w:rPr>
                <w:rtl/>
              </w:rPr>
            </w:pPr>
            <w:r>
              <w:rPr>
                <w:rFonts w:hint="cs"/>
                <w:color w:val="222222"/>
                <w:sz w:val="22"/>
                <w:rtl/>
              </w:rPr>
              <w:t xml:space="preserve">16:00 </w:t>
            </w:r>
            <w:r>
              <w:rPr>
                <w:color w:val="222222"/>
                <w:sz w:val="22"/>
                <w:rtl/>
              </w:rPr>
              <w:t>–</w:t>
            </w:r>
            <w:r>
              <w:rPr>
                <w:rFonts w:hint="cs"/>
                <w:color w:val="222222"/>
                <w:sz w:val="22"/>
                <w:rtl/>
              </w:rPr>
              <w:t xml:space="preserve"> 1:00</w:t>
            </w:r>
          </w:p>
        </w:tc>
        <w:tc>
          <w:tcPr>
            <w:tcW w:w="2571" w:type="dxa"/>
            <w:tcBorders>
              <w:top w:val="single" w:sz="6" w:space="0" w:color="000000"/>
              <w:left w:val="single" w:sz="6" w:space="0" w:color="000000"/>
              <w:bottom w:val="single" w:sz="6" w:space="0" w:color="000000"/>
              <w:right w:val="single" w:sz="6" w:space="0" w:color="000000"/>
            </w:tcBorders>
            <w:vAlign w:val="center"/>
          </w:tcPr>
          <w:p w14:paraId="11374204" w14:textId="41BA1175" w:rsidR="00AB1BA1" w:rsidRPr="006119B2" w:rsidRDefault="006F15C0" w:rsidP="006229FB">
            <w:pPr>
              <w:spacing w:after="0" w:line="360" w:lineRule="auto"/>
              <w:ind w:left="113" w:right="0" w:firstLine="0"/>
              <w:jc w:val="center"/>
            </w:pPr>
            <w:r w:rsidRPr="006119B2">
              <w:rPr>
                <w:color w:val="222222"/>
                <w:sz w:val="22"/>
                <w:rtl/>
              </w:rPr>
              <w:t>יום ו'</w:t>
            </w:r>
          </w:p>
        </w:tc>
      </w:tr>
      <w:tr w:rsidR="00AB1BA1" w:rsidRPr="006119B2" w14:paraId="3E24BBBE" w14:textId="77777777">
        <w:trPr>
          <w:trHeight w:val="579"/>
        </w:trPr>
        <w:tc>
          <w:tcPr>
            <w:tcW w:w="2501" w:type="dxa"/>
            <w:tcBorders>
              <w:top w:val="single" w:sz="6" w:space="0" w:color="000000"/>
              <w:left w:val="single" w:sz="6" w:space="0" w:color="000000"/>
              <w:bottom w:val="single" w:sz="6" w:space="0" w:color="000000"/>
              <w:right w:val="single" w:sz="6" w:space="0" w:color="000000"/>
            </w:tcBorders>
            <w:vAlign w:val="center"/>
          </w:tcPr>
          <w:p w14:paraId="00863F5D" w14:textId="77777777" w:rsidR="00AB1BA1" w:rsidRDefault="0016641B" w:rsidP="006229FB">
            <w:pPr>
              <w:spacing w:after="0" w:line="360" w:lineRule="auto"/>
              <w:ind w:left="113" w:right="221" w:firstLine="0"/>
              <w:jc w:val="center"/>
              <w:rPr>
                <w:color w:val="222222"/>
                <w:sz w:val="22"/>
                <w:rtl/>
              </w:rPr>
            </w:pPr>
            <w:r>
              <w:rPr>
                <w:rFonts w:hint="cs"/>
                <w:color w:val="222222"/>
                <w:sz w:val="22"/>
                <w:rtl/>
              </w:rPr>
              <w:t>6:00</w:t>
            </w:r>
            <w:r w:rsidR="001630CF">
              <w:rPr>
                <w:rFonts w:hint="cs"/>
                <w:color w:val="222222"/>
                <w:sz w:val="22"/>
                <w:rtl/>
              </w:rPr>
              <w:t xml:space="preserve"> </w:t>
            </w:r>
            <w:r w:rsidR="001630CF">
              <w:rPr>
                <w:color w:val="222222"/>
                <w:sz w:val="22"/>
                <w:rtl/>
              </w:rPr>
              <w:t>–</w:t>
            </w:r>
            <w:r w:rsidR="001630CF">
              <w:rPr>
                <w:rFonts w:hint="cs"/>
                <w:color w:val="222222"/>
                <w:sz w:val="22"/>
                <w:rtl/>
              </w:rPr>
              <w:t xml:space="preserve"> 8:00</w:t>
            </w:r>
          </w:p>
          <w:p w14:paraId="5A4022A2" w14:textId="77777777" w:rsidR="001630CF" w:rsidRDefault="001630CF" w:rsidP="006229FB">
            <w:pPr>
              <w:spacing w:after="0" w:line="360" w:lineRule="auto"/>
              <w:ind w:left="113" w:right="221" w:firstLine="0"/>
              <w:jc w:val="center"/>
              <w:rPr>
                <w:color w:val="222222"/>
                <w:sz w:val="22"/>
                <w:rtl/>
              </w:rPr>
            </w:pPr>
            <w:r>
              <w:rPr>
                <w:rFonts w:hint="cs"/>
                <w:color w:val="222222"/>
                <w:sz w:val="22"/>
                <w:rtl/>
              </w:rPr>
              <w:t xml:space="preserve">12:00 </w:t>
            </w:r>
            <w:r>
              <w:rPr>
                <w:color w:val="222222"/>
                <w:sz w:val="22"/>
                <w:rtl/>
              </w:rPr>
              <w:t>–</w:t>
            </w:r>
            <w:r>
              <w:rPr>
                <w:rFonts w:hint="cs"/>
                <w:color w:val="222222"/>
                <w:sz w:val="22"/>
                <w:rtl/>
              </w:rPr>
              <w:t xml:space="preserve"> 16:00</w:t>
            </w:r>
          </w:p>
          <w:p w14:paraId="78EDCD29" w14:textId="4B6F1757" w:rsidR="001630CF" w:rsidRPr="006119B2" w:rsidRDefault="001630CF" w:rsidP="006229FB">
            <w:pPr>
              <w:spacing w:after="0" w:line="360" w:lineRule="auto"/>
              <w:ind w:left="113" w:right="221" w:firstLine="0"/>
              <w:jc w:val="center"/>
            </w:pPr>
            <w:r>
              <w:rPr>
                <w:rFonts w:hint="cs"/>
                <w:color w:val="222222"/>
                <w:sz w:val="22"/>
                <w:rtl/>
              </w:rPr>
              <w:t xml:space="preserve">18:00 </w:t>
            </w:r>
            <w:r>
              <w:rPr>
                <w:color w:val="222222"/>
                <w:sz w:val="22"/>
                <w:rtl/>
              </w:rPr>
              <w:t>–</w:t>
            </w:r>
            <w:r>
              <w:rPr>
                <w:rFonts w:hint="cs"/>
                <w:color w:val="222222"/>
                <w:sz w:val="22"/>
                <w:rtl/>
              </w:rPr>
              <w:t xml:space="preserve"> 1:00</w:t>
            </w:r>
          </w:p>
        </w:tc>
        <w:tc>
          <w:tcPr>
            <w:tcW w:w="2571" w:type="dxa"/>
            <w:tcBorders>
              <w:top w:val="single" w:sz="6" w:space="0" w:color="000000"/>
              <w:left w:val="single" w:sz="6" w:space="0" w:color="000000"/>
              <w:bottom w:val="single" w:sz="6" w:space="0" w:color="000000"/>
              <w:right w:val="single" w:sz="6" w:space="0" w:color="000000"/>
            </w:tcBorders>
            <w:vAlign w:val="center"/>
          </w:tcPr>
          <w:p w14:paraId="55E49B40" w14:textId="00A83129" w:rsidR="00AB1BA1" w:rsidRPr="006119B2" w:rsidRDefault="006F15C0" w:rsidP="006229FB">
            <w:pPr>
              <w:spacing w:after="0" w:line="360" w:lineRule="auto"/>
              <w:ind w:left="112" w:right="0" w:firstLine="0"/>
              <w:jc w:val="center"/>
            </w:pPr>
            <w:r w:rsidRPr="006119B2">
              <w:rPr>
                <w:color w:val="222222"/>
                <w:sz w:val="22"/>
                <w:rtl/>
              </w:rPr>
              <w:t>שבת</w:t>
            </w:r>
          </w:p>
        </w:tc>
      </w:tr>
    </w:tbl>
    <w:p w14:paraId="22434B88" w14:textId="01F32911" w:rsidR="00AB1BA1" w:rsidRDefault="006F15C0" w:rsidP="00C41C44">
      <w:pPr>
        <w:spacing w:after="0" w:line="360" w:lineRule="auto"/>
        <w:ind w:left="667" w:right="3227" w:firstLine="0"/>
        <w:rPr>
          <w:szCs w:val="24"/>
          <w:rtl/>
        </w:rPr>
      </w:pPr>
      <w:r w:rsidRPr="006119B2">
        <w:rPr>
          <w:szCs w:val="24"/>
          <w:rtl/>
        </w:rPr>
        <w:t xml:space="preserve">מערכת ההסקה תפעל כאשר הטמפרטורה בחוץ תעמוד על </w:t>
      </w:r>
      <w:r w:rsidRPr="006119B2">
        <w:rPr>
          <w:szCs w:val="24"/>
        </w:rPr>
        <w:t>14</w:t>
      </w:r>
      <w:r w:rsidRPr="006119B2">
        <w:rPr>
          <w:szCs w:val="24"/>
          <w:rtl/>
        </w:rPr>
        <w:t xml:space="preserve"> מעלות. </w:t>
      </w:r>
    </w:p>
    <w:p w14:paraId="687B1C7B" w14:textId="00F4AD8C" w:rsidR="001E3255" w:rsidRPr="006119B2" w:rsidRDefault="001E3255" w:rsidP="00C41C44">
      <w:pPr>
        <w:spacing w:after="0" w:line="360" w:lineRule="auto"/>
        <w:ind w:left="667" w:right="3227" w:firstLine="0"/>
      </w:pPr>
      <w:r w:rsidRPr="006119B2">
        <w:rPr>
          <w:b/>
          <w:bCs/>
          <w:szCs w:val="24"/>
          <w:rtl/>
        </w:rPr>
        <w:t xml:space="preserve">במעונות </w:t>
      </w:r>
      <w:r w:rsidR="005E4FFB">
        <w:rPr>
          <w:rFonts w:hint="cs"/>
          <w:b/>
          <w:bCs/>
          <w:szCs w:val="24"/>
          <w:rtl/>
        </w:rPr>
        <w:t>רוטשטיין ו</w:t>
      </w:r>
      <w:r w:rsidRPr="006119B2">
        <w:rPr>
          <w:b/>
          <w:bCs/>
          <w:szCs w:val="24"/>
          <w:rtl/>
        </w:rPr>
        <w:t>טננבאום: חימום החדרים נעשה ע"י מזגן המותקן בכל חדר.</w:t>
      </w:r>
    </w:p>
    <w:p w14:paraId="0AB55C47" w14:textId="77777777" w:rsidR="00AB1BA1" w:rsidRPr="006119B2" w:rsidRDefault="006F15C0" w:rsidP="00B22D14">
      <w:pPr>
        <w:numPr>
          <w:ilvl w:val="0"/>
          <w:numId w:val="1"/>
        </w:numPr>
        <w:spacing w:after="0" w:line="360" w:lineRule="auto"/>
        <w:ind w:right="0" w:hanging="361"/>
      </w:pPr>
      <w:r w:rsidRPr="006119B2">
        <w:rPr>
          <w:szCs w:val="24"/>
          <w:u w:val="single" w:color="000000"/>
          <w:rtl/>
        </w:rPr>
        <w:t>זמני הפעלת מפוחי יניקת אויר</w:t>
      </w:r>
      <w:r w:rsidRPr="006119B2">
        <w:rPr>
          <w:rFonts w:eastAsia="Calibri"/>
          <w:szCs w:val="24"/>
          <w:rtl/>
        </w:rPr>
        <w:t xml:space="preserve"> </w:t>
      </w:r>
    </w:p>
    <w:tbl>
      <w:tblPr>
        <w:tblStyle w:val="TableGrid"/>
        <w:tblW w:w="4215" w:type="dxa"/>
        <w:tblInd w:w="2778" w:type="dxa"/>
        <w:tblCellMar>
          <w:left w:w="218" w:type="dxa"/>
          <w:right w:w="109" w:type="dxa"/>
        </w:tblCellMar>
        <w:tblLook w:val="04A0" w:firstRow="1" w:lastRow="0" w:firstColumn="1" w:lastColumn="0" w:noHBand="0" w:noVBand="1"/>
      </w:tblPr>
      <w:tblGrid>
        <w:gridCol w:w="2701"/>
        <w:gridCol w:w="1514"/>
      </w:tblGrid>
      <w:tr w:rsidR="00AB1BA1" w:rsidRPr="006119B2" w14:paraId="61E985B9" w14:textId="77777777">
        <w:trPr>
          <w:trHeight w:val="490"/>
        </w:trPr>
        <w:tc>
          <w:tcPr>
            <w:tcW w:w="2700" w:type="dxa"/>
            <w:tcBorders>
              <w:top w:val="single" w:sz="6" w:space="0" w:color="000000"/>
              <w:left w:val="single" w:sz="6" w:space="0" w:color="000000"/>
              <w:bottom w:val="single" w:sz="6" w:space="0" w:color="000000"/>
              <w:right w:val="single" w:sz="6" w:space="0" w:color="000000"/>
            </w:tcBorders>
            <w:vAlign w:val="center"/>
          </w:tcPr>
          <w:p w14:paraId="6AA1C849" w14:textId="3CA53544" w:rsidR="00AB1BA1" w:rsidRPr="006119B2" w:rsidRDefault="006F15C0" w:rsidP="006229FB">
            <w:pPr>
              <w:spacing w:after="0" w:line="360" w:lineRule="auto"/>
              <w:ind w:left="0" w:right="137" w:firstLine="0"/>
              <w:jc w:val="center"/>
            </w:pPr>
            <w:r w:rsidRPr="006119B2">
              <w:rPr>
                <w:b/>
                <w:bCs/>
                <w:color w:val="222222"/>
                <w:szCs w:val="24"/>
                <w:rtl/>
              </w:rPr>
              <w:t>שעות מערכת יניקת אוויר</w:t>
            </w:r>
          </w:p>
        </w:tc>
        <w:tc>
          <w:tcPr>
            <w:tcW w:w="1514" w:type="dxa"/>
            <w:tcBorders>
              <w:top w:val="single" w:sz="6" w:space="0" w:color="000000"/>
              <w:left w:val="single" w:sz="6" w:space="0" w:color="000000"/>
              <w:bottom w:val="single" w:sz="6" w:space="0" w:color="000000"/>
              <w:right w:val="single" w:sz="6" w:space="0" w:color="000000"/>
            </w:tcBorders>
            <w:vAlign w:val="center"/>
          </w:tcPr>
          <w:p w14:paraId="5B8D9712" w14:textId="28F94ED7" w:rsidR="00AB1BA1" w:rsidRPr="006119B2" w:rsidRDefault="006F15C0" w:rsidP="006229FB">
            <w:pPr>
              <w:spacing w:after="0" w:line="360" w:lineRule="auto"/>
              <w:ind w:left="0" w:right="136" w:firstLine="0"/>
              <w:jc w:val="center"/>
            </w:pPr>
            <w:r w:rsidRPr="006119B2">
              <w:rPr>
                <w:b/>
                <w:bCs/>
                <w:color w:val="222222"/>
                <w:szCs w:val="24"/>
                <w:rtl/>
              </w:rPr>
              <w:t>ימים</w:t>
            </w:r>
          </w:p>
        </w:tc>
      </w:tr>
      <w:tr w:rsidR="00AB1BA1" w:rsidRPr="006119B2" w14:paraId="5911D5EA" w14:textId="77777777">
        <w:trPr>
          <w:trHeight w:val="1176"/>
        </w:trPr>
        <w:tc>
          <w:tcPr>
            <w:tcW w:w="2700" w:type="dxa"/>
            <w:tcBorders>
              <w:top w:val="single" w:sz="6" w:space="0" w:color="000000"/>
              <w:left w:val="single" w:sz="6" w:space="0" w:color="000000"/>
              <w:bottom w:val="single" w:sz="6" w:space="0" w:color="000000"/>
              <w:right w:val="single" w:sz="6" w:space="0" w:color="000000"/>
            </w:tcBorders>
            <w:vAlign w:val="center"/>
          </w:tcPr>
          <w:p w14:paraId="56BBF188" w14:textId="7F525F79" w:rsidR="00AB1BA1" w:rsidRPr="006119B2" w:rsidRDefault="006F15C0" w:rsidP="006229FB">
            <w:pPr>
              <w:spacing w:after="0" w:line="360" w:lineRule="auto"/>
              <w:ind w:left="0" w:right="207" w:firstLine="0"/>
              <w:jc w:val="center"/>
            </w:pPr>
            <w:r w:rsidRPr="006119B2">
              <w:rPr>
                <w:color w:val="222222"/>
                <w:sz w:val="22"/>
              </w:rPr>
              <w:t>10:00 - 6:00</w:t>
            </w:r>
          </w:p>
          <w:p w14:paraId="032DDAC2" w14:textId="1625AF34" w:rsidR="00AB1BA1" w:rsidRPr="006119B2" w:rsidRDefault="006F15C0" w:rsidP="006229FB">
            <w:pPr>
              <w:spacing w:after="0" w:line="360" w:lineRule="auto"/>
              <w:ind w:left="0" w:right="207" w:firstLine="0"/>
              <w:jc w:val="center"/>
            </w:pPr>
            <w:r w:rsidRPr="006119B2">
              <w:rPr>
                <w:color w:val="222222"/>
                <w:sz w:val="22"/>
              </w:rPr>
              <w:t>15:00 – 12:00</w:t>
            </w:r>
          </w:p>
          <w:p w14:paraId="112DEA9E" w14:textId="3EBF1650" w:rsidR="00AB1BA1" w:rsidRPr="006119B2" w:rsidRDefault="006F15C0" w:rsidP="006229FB">
            <w:pPr>
              <w:spacing w:after="0" w:line="360" w:lineRule="auto"/>
              <w:ind w:left="0" w:right="241" w:firstLine="0"/>
              <w:jc w:val="center"/>
            </w:pPr>
            <w:r w:rsidRPr="006119B2">
              <w:rPr>
                <w:color w:val="222222"/>
                <w:sz w:val="22"/>
              </w:rPr>
              <w:t>1:00 – 19:00</w:t>
            </w:r>
          </w:p>
        </w:tc>
        <w:tc>
          <w:tcPr>
            <w:tcW w:w="1514" w:type="dxa"/>
            <w:tcBorders>
              <w:top w:val="single" w:sz="6" w:space="0" w:color="000000"/>
              <w:left w:val="single" w:sz="6" w:space="0" w:color="000000"/>
              <w:bottom w:val="single" w:sz="6" w:space="0" w:color="000000"/>
              <w:right w:val="single" w:sz="6" w:space="0" w:color="000000"/>
            </w:tcBorders>
            <w:vAlign w:val="center"/>
          </w:tcPr>
          <w:p w14:paraId="298E7456" w14:textId="43C7CC49" w:rsidR="00AB1BA1" w:rsidRPr="006119B2" w:rsidRDefault="006F15C0" w:rsidP="006229FB">
            <w:pPr>
              <w:spacing w:after="0" w:line="360" w:lineRule="auto"/>
              <w:ind w:left="0" w:right="156" w:firstLine="0"/>
              <w:jc w:val="center"/>
            </w:pPr>
            <w:r w:rsidRPr="006119B2">
              <w:rPr>
                <w:color w:val="222222"/>
                <w:sz w:val="22"/>
                <w:rtl/>
              </w:rPr>
              <w:t>כל השבוע</w:t>
            </w:r>
          </w:p>
        </w:tc>
      </w:tr>
    </w:tbl>
    <w:p w14:paraId="1C486793" w14:textId="77777777" w:rsidR="00AB1BA1" w:rsidRPr="006119B2" w:rsidRDefault="006F15C0" w:rsidP="00715B89">
      <w:pPr>
        <w:spacing w:after="0" w:line="360" w:lineRule="auto"/>
        <w:ind w:left="0" w:right="418" w:firstLine="0"/>
      </w:pPr>
      <w:r w:rsidRPr="006119B2">
        <w:t xml:space="preserve"> </w:t>
      </w:r>
    </w:p>
    <w:p w14:paraId="20BA25A8" w14:textId="066D7D3E" w:rsidR="00AB1BA1" w:rsidRPr="006119B2" w:rsidRDefault="006F15C0" w:rsidP="00715B89">
      <w:pPr>
        <w:spacing w:after="0" w:line="360" w:lineRule="auto"/>
        <w:ind w:left="-4" w:right="0" w:hanging="10"/>
      </w:pPr>
      <w:r w:rsidRPr="006119B2">
        <w:rPr>
          <w:b/>
          <w:bCs/>
          <w:szCs w:val="24"/>
          <w:u w:val="single" w:color="000000"/>
          <w:rtl/>
        </w:rPr>
        <w:t>סימן ו: נספחים</w:t>
      </w:r>
      <w:r w:rsidRPr="006119B2">
        <w:rPr>
          <w:b/>
          <w:bCs/>
          <w:szCs w:val="24"/>
          <w:rtl/>
        </w:rPr>
        <w:t xml:space="preserve"> </w:t>
      </w:r>
    </w:p>
    <w:p w14:paraId="20435ACD" w14:textId="4B85D218" w:rsidR="00AB1BA1" w:rsidRPr="00120015" w:rsidRDefault="00D445C9" w:rsidP="00B22D14">
      <w:pPr>
        <w:numPr>
          <w:ilvl w:val="0"/>
          <w:numId w:val="1"/>
        </w:numPr>
        <w:spacing w:after="0" w:line="360" w:lineRule="auto"/>
        <w:ind w:right="0" w:hanging="361"/>
      </w:pPr>
      <w:r w:rsidRPr="00120015">
        <w:rPr>
          <w:szCs w:val="24"/>
          <w:u w:val="single" w:color="000000"/>
          <w:rtl/>
        </w:rPr>
        <w:t>נספח פיצויים מוסכמים במידה ומנהלת המעונות החליטה שלא להרחיק סטודנט לאלתר מהמעונות:</w:t>
      </w:r>
    </w:p>
    <w:tbl>
      <w:tblPr>
        <w:tblStyle w:val="TableGrid"/>
        <w:tblW w:w="11160" w:type="dxa"/>
        <w:tblInd w:w="-725" w:type="dxa"/>
        <w:tblCellMar>
          <w:top w:w="5" w:type="dxa"/>
          <w:left w:w="60" w:type="dxa"/>
          <w:right w:w="104" w:type="dxa"/>
        </w:tblCellMar>
        <w:tblLook w:val="04A0" w:firstRow="1" w:lastRow="0" w:firstColumn="1" w:lastColumn="0" w:noHBand="0" w:noVBand="1"/>
      </w:tblPr>
      <w:tblGrid>
        <w:gridCol w:w="4860"/>
        <w:gridCol w:w="6300"/>
      </w:tblGrid>
      <w:tr w:rsidR="00AB1BA1" w:rsidRPr="006119B2" w14:paraId="6E483C48"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shd w:val="clear" w:color="auto" w:fill="D9D9D9"/>
          </w:tcPr>
          <w:p w14:paraId="52FF29DC" w14:textId="05B51719" w:rsidR="00AB1BA1" w:rsidRPr="006119B2" w:rsidRDefault="006F15C0" w:rsidP="006229FB">
            <w:pPr>
              <w:spacing w:after="0" w:line="360" w:lineRule="auto"/>
              <w:ind w:left="0" w:right="43" w:firstLine="0"/>
              <w:jc w:val="center"/>
            </w:pPr>
            <w:r w:rsidRPr="006119B2">
              <w:rPr>
                <w:b/>
                <w:bCs/>
                <w:szCs w:val="24"/>
                <w:rtl/>
              </w:rPr>
              <w:t xml:space="preserve">סכום </w:t>
            </w:r>
            <w:r w:rsidRPr="006119B2">
              <w:rPr>
                <w:b/>
                <w:bCs/>
                <w:szCs w:val="24"/>
                <w:u w:val="single" w:color="000000"/>
                <w:rtl/>
              </w:rPr>
              <w:t>עד</w:t>
            </w:r>
          </w:p>
        </w:tc>
        <w:tc>
          <w:tcPr>
            <w:tcW w:w="6300" w:type="dxa"/>
            <w:tcBorders>
              <w:top w:val="single" w:sz="4" w:space="0" w:color="000000"/>
              <w:left w:val="single" w:sz="4" w:space="0" w:color="000000"/>
              <w:bottom w:val="single" w:sz="4" w:space="0" w:color="000000"/>
              <w:right w:val="single" w:sz="4" w:space="0" w:color="000000"/>
            </w:tcBorders>
            <w:shd w:val="clear" w:color="auto" w:fill="D9D9D9"/>
          </w:tcPr>
          <w:p w14:paraId="21F5D063" w14:textId="0F43BF79" w:rsidR="00AB1BA1" w:rsidRPr="006119B2" w:rsidRDefault="006F15C0" w:rsidP="006229FB">
            <w:pPr>
              <w:spacing w:after="0" w:line="360" w:lineRule="auto"/>
              <w:ind w:left="0" w:right="44" w:firstLine="0"/>
              <w:jc w:val="center"/>
            </w:pPr>
            <w:r w:rsidRPr="006119B2">
              <w:rPr>
                <w:b/>
                <w:bCs/>
                <w:szCs w:val="24"/>
                <w:rtl/>
              </w:rPr>
              <w:t>פירוט העבירה/ הפרה/ ליקוי</w:t>
            </w:r>
          </w:p>
        </w:tc>
      </w:tr>
      <w:tr w:rsidR="005E4FFB" w:rsidRPr="006119B2" w14:paraId="654CDF14"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069E3544" w14:textId="43EB63CD" w:rsidR="005E4FFB" w:rsidRPr="006119B2" w:rsidRDefault="005E4FFB" w:rsidP="005E4FFB">
            <w:pPr>
              <w:spacing w:after="0" w:line="360" w:lineRule="auto"/>
              <w:ind w:left="0" w:right="79" w:firstLine="0"/>
              <w:jc w:val="center"/>
              <w:rPr>
                <w:szCs w:val="24"/>
                <w:rtl/>
              </w:rPr>
            </w:pPr>
            <w:r>
              <w:rPr>
                <w:rFonts w:hint="cs"/>
                <w:szCs w:val="24"/>
                <w:rtl/>
              </w:rPr>
              <w:t>כשווי רכוש חדש שייקבע ע"י רכז המעון</w:t>
            </w:r>
            <w:r w:rsidR="005C20BD">
              <w:rPr>
                <w:rFonts w:hint="cs"/>
                <w:szCs w:val="24"/>
                <w:rtl/>
              </w:rPr>
              <w:t xml:space="preserve"> / רכז אחזקה</w:t>
            </w:r>
          </w:p>
        </w:tc>
        <w:tc>
          <w:tcPr>
            <w:tcW w:w="6300" w:type="dxa"/>
            <w:tcBorders>
              <w:top w:val="single" w:sz="4" w:space="0" w:color="000000"/>
              <w:left w:val="single" w:sz="4" w:space="0" w:color="000000"/>
              <w:bottom w:val="single" w:sz="4" w:space="0" w:color="000000"/>
              <w:right w:val="single" w:sz="4" w:space="0" w:color="000000"/>
            </w:tcBorders>
            <w:vAlign w:val="center"/>
          </w:tcPr>
          <w:p w14:paraId="7E6E374F" w14:textId="2C5C0421" w:rsidR="005E4FFB" w:rsidRPr="006119B2" w:rsidRDefault="005E4FFB" w:rsidP="005E4FFB">
            <w:pPr>
              <w:spacing w:after="0" w:line="360" w:lineRule="auto"/>
              <w:ind w:left="1" w:right="0" w:firstLine="0"/>
              <w:jc w:val="center"/>
              <w:rPr>
                <w:szCs w:val="24"/>
                <w:rtl/>
              </w:rPr>
            </w:pPr>
            <w:r>
              <w:rPr>
                <w:rFonts w:hint="cs"/>
                <w:szCs w:val="24"/>
                <w:rtl/>
              </w:rPr>
              <w:t>גרימת נזק לרכוש בדירה (רהיט/מכשיר חשמלי וכד')</w:t>
            </w:r>
          </w:p>
        </w:tc>
      </w:tr>
      <w:tr w:rsidR="00AB1BA1" w:rsidRPr="006119B2" w14:paraId="133990F8"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643D7996" w14:textId="043C69B3" w:rsidR="00AB1BA1" w:rsidRPr="006119B2" w:rsidRDefault="006F15C0" w:rsidP="005E4FFB">
            <w:pPr>
              <w:spacing w:after="0" w:line="360" w:lineRule="auto"/>
              <w:ind w:left="0" w:right="79" w:firstLine="0"/>
              <w:jc w:val="center"/>
            </w:pPr>
            <w:r w:rsidRPr="006119B2">
              <w:rPr>
                <w:szCs w:val="24"/>
                <w:rtl/>
              </w:rPr>
              <w:t xml:space="preserve">₪ </w:t>
            </w:r>
            <w:r w:rsidRPr="006119B2">
              <w:t>1,000</w:t>
            </w:r>
          </w:p>
        </w:tc>
        <w:tc>
          <w:tcPr>
            <w:tcW w:w="6300" w:type="dxa"/>
            <w:tcBorders>
              <w:top w:val="single" w:sz="4" w:space="0" w:color="000000"/>
              <w:left w:val="single" w:sz="4" w:space="0" w:color="000000"/>
              <w:bottom w:val="single" w:sz="4" w:space="0" w:color="000000"/>
              <w:right w:val="single" w:sz="4" w:space="0" w:color="000000"/>
            </w:tcBorders>
            <w:vAlign w:val="center"/>
          </w:tcPr>
          <w:p w14:paraId="256E4AD5" w14:textId="351550EF" w:rsidR="00AB1BA1" w:rsidRPr="006119B2" w:rsidRDefault="006F15C0" w:rsidP="005E4FFB">
            <w:pPr>
              <w:spacing w:after="0" w:line="360" w:lineRule="auto"/>
              <w:ind w:left="1" w:right="0" w:firstLine="0"/>
              <w:jc w:val="center"/>
            </w:pPr>
            <w:r w:rsidRPr="006119B2">
              <w:rPr>
                <w:szCs w:val="24"/>
                <w:rtl/>
              </w:rPr>
              <w:t>כיסוי גלאי עשן</w:t>
            </w:r>
            <w:r w:rsidR="001411F3">
              <w:rPr>
                <w:szCs w:val="24"/>
                <w:rtl/>
              </w:rPr>
              <w:t xml:space="preserve"> (</w:t>
            </w:r>
            <w:r w:rsidRPr="006119B2">
              <w:rPr>
                <w:szCs w:val="24"/>
                <w:rtl/>
              </w:rPr>
              <w:t>סכנת נפשות</w:t>
            </w:r>
            <w:r w:rsidR="001411F3">
              <w:rPr>
                <w:szCs w:val="24"/>
                <w:rtl/>
              </w:rPr>
              <w:t>)</w:t>
            </w:r>
          </w:p>
        </w:tc>
      </w:tr>
      <w:tr w:rsidR="00C41C44" w:rsidRPr="00E47F51" w14:paraId="17137ED4"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227B276D" w14:textId="1CAFBA44" w:rsidR="00C41C44" w:rsidRPr="00E47F51" w:rsidRDefault="00C41C44" w:rsidP="005E4FFB">
            <w:pPr>
              <w:spacing w:after="0" w:line="360" w:lineRule="auto"/>
              <w:ind w:left="0" w:right="79" w:firstLine="0"/>
              <w:jc w:val="center"/>
              <w:rPr>
                <w:szCs w:val="24"/>
              </w:rPr>
            </w:pPr>
            <w:r w:rsidRPr="006119B2">
              <w:rPr>
                <w:szCs w:val="24"/>
                <w:rtl/>
              </w:rPr>
              <w:t xml:space="preserve">₪ </w:t>
            </w:r>
            <w:r w:rsidRPr="00E47F51">
              <w:rPr>
                <w:szCs w:val="24"/>
              </w:rPr>
              <w:t>1,000</w:t>
            </w:r>
          </w:p>
        </w:tc>
        <w:tc>
          <w:tcPr>
            <w:tcW w:w="6300" w:type="dxa"/>
            <w:tcBorders>
              <w:top w:val="single" w:sz="4" w:space="0" w:color="000000"/>
              <w:left w:val="single" w:sz="4" w:space="0" w:color="000000"/>
              <w:bottom w:val="single" w:sz="4" w:space="0" w:color="000000"/>
              <w:right w:val="single" w:sz="4" w:space="0" w:color="000000"/>
            </w:tcBorders>
            <w:vAlign w:val="center"/>
          </w:tcPr>
          <w:p w14:paraId="12A3EA1C" w14:textId="72CDAB1F" w:rsidR="00C41C44" w:rsidRPr="00E47F51" w:rsidRDefault="00C41C44" w:rsidP="005E4FFB">
            <w:pPr>
              <w:spacing w:after="0" w:line="360" w:lineRule="auto"/>
              <w:ind w:left="0" w:right="79" w:firstLine="0"/>
              <w:jc w:val="center"/>
              <w:rPr>
                <w:szCs w:val="24"/>
              </w:rPr>
            </w:pPr>
            <w:r w:rsidRPr="006119B2">
              <w:rPr>
                <w:szCs w:val="24"/>
                <w:rtl/>
              </w:rPr>
              <w:t>הדלקת נרות בדירה ו/או במעונות</w:t>
            </w:r>
            <w:r>
              <w:rPr>
                <w:szCs w:val="24"/>
                <w:rtl/>
              </w:rPr>
              <w:t xml:space="preserve"> (</w:t>
            </w:r>
            <w:r w:rsidRPr="006119B2">
              <w:rPr>
                <w:szCs w:val="24"/>
                <w:rtl/>
              </w:rPr>
              <w:t>שבת, חנוכה וכד'</w:t>
            </w:r>
            <w:r w:rsidR="00E47F51">
              <w:rPr>
                <w:szCs w:val="24"/>
                <w:rtl/>
              </w:rPr>
              <w:t>)</w:t>
            </w:r>
          </w:p>
        </w:tc>
      </w:tr>
      <w:tr w:rsidR="00C41C44" w:rsidRPr="006119B2" w14:paraId="37158ED7"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61F544A2" w14:textId="2A4A00B2" w:rsidR="00C41C44" w:rsidRPr="006119B2" w:rsidRDefault="00C41C44" w:rsidP="005E4FFB">
            <w:pPr>
              <w:spacing w:after="0" w:line="360" w:lineRule="auto"/>
              <w:ind w:left="0" w:right="79" w:firstLine="0"/>
              <w:jc w:val="center"/>
            </w:pPr>
            <w:r w:rsidRPr="006119B2">
              <w:rPr>
                <w:szCs w:val="24"/>
                <w:rtl/>
              </w:rPr>
              <w:t xml:space="preserve">₪ </w:t>
            </w:r>
            <w:r w:rsidRPr="006119B2">
              <w:t>1,000</w:t>
            </w:r>
          </w:p>
        </w:tc>
        <w:tc>
          <w:tcPr>
            <w:tcW w:w="6300" w:type="dxa"/>
            <w:tcBorders>
              <w:top w:val="single" w:sz="4" w:space="0" w:color="000000"/>
              <w:left w:val="single" w:sz="4" w:space="0" w:color="000000"/>
              <w:bottom w:val="single" w:sz="4" w:space="0" w:color="000000"/>
              <w:right w:val="single" w:sz="4" w:space="0" w:color="000000"/>
            </w:tcBorders>
            <w:vAlign w:val="center"/>
          </w:tcPr>
          <w:p w14:paraId="1956EED8" w14:textId="6CA07706" w:rsidR="00C41C44" w:rsidRPr="006119B2" w:rsidRDefault="003551AD" w:rsidP="003551AD">
            <w:pPr>
              <w:spacing w:after="0" w:line="360" w:lineRule="auto"/>
              <w:ind w:left="0" w:right="497" w:firstLine="0"/>
              <w:jc w:val="center"/>
            </w:pPr>
            <w:r>
              <w:rPr>
                <w:szCs w:val="24"/>
                <w:rtl/>
              </w:rPr>
              <w:t>החזקת מכשירי חשמל שאינם מאושרי</w:t>
            </w:r>
            <w:r>
              <w:rPr>
                <w:rFonts w:hint="cs"/>
                <w:szCs w:val="24"/>
                <w:rtl/>
              </w:rPr>
              <w:t xml:space="preserve">ם ע"י רכז אחזקה </w:t>
            </w:r>
            <w:r w:rsidRPr="003551AD">
              <w:rPr>
                <w:rFonts w:hint="cs"/>
                <w:szCs w:val="24"/>
                <w:u w:val="single"/>
                <w:rtl/>
              </w:rPr>
              <w:t>בלבד</w:t>
            </w:r>
          </w:p>
        </w:tc>
      </w:tr>
      <w:tr w:rsidR="005E4FFB" w:rsidRPr="006119B2" w14:paraId="54EBB611"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3FD6C33B" w14:textId="4ED66EBD" w:rsidR="005E4FFB" w:rsidRPr="006119B2" w:rsidRDefault="005E4FFB" w:rsidP="005E4FFB">
            <w:pPr>
              <w:spacing w:after="0" w:line="360" w:lineRule="auto"/>
              <w:ind w:left="0" w:right="79" w:firstLine="0"/>
              <w:jc w:val="center"/>
              <w:rPr>
                <w:szCs w:val="24"/>
                <w:rtl/>
              </w:rPr>
            </w:pPr>
            <w:r w:rsidRPr="006119B2">
              <w:rPr>
                <w:szCs w:val="24"/>
                <w:rtl/>
              </w:rPr>
              <w:t xml:space="preserve">₪ </w:t>
            </w:r>
            <w:r w:rsidRPr="006119B2">
              <w:t>500</w:t>
            </w:r>
          </w:p>
        </w:tc>
        <w:tc>
          <w:tcPr>
            <w:tcW w:w="6300" w:type="dxa"/>
            <w:tcBorders>
              <w:top w:val="single" w:sz="4" w:space="0" w:color="000000"/>
              <w:left w:val="single" w:sz="4" w:space="0" w:color="000000"/>
              <w:bottom w:val="single" w:sz="4" w:space="0" w:color="000000"/>
              <w:right w:val="single" w:sz="4" w:space="0" w:color="000000"/>
            </w:tcBorders>
            <w:vAlign w:val="center"/>
          </w:tcPr>
          <w:p w14:paraId="2D0C88E0" w14:textId="05E59B7E" w:rsidR="005E4FFB" w:rsidRDefault="005E4FFB" w:rsidP="005E4FFB">
            <w:pPr>
              <w:spacing w:after="0" w:line="360" w:lineRule="auto"/>
              <w:ind w:left="0" w:right="497" w:firstLine="0"/>
              <w:jc w:val="center"/>
              <w:rPr>
                <w:szCs w:val="24"/>
                <w:rtl/>
              </w:rPr>
            </w:pPr>
            <w:r>
              <w:rPr>
                <w:rFonts w:hint="cs"/>
                <w:szCs w:val="24"/>
                <w:rtl/>
              </w:rPr>
              <w:t>אי עמידה בביקורת ניקיון (בהתאם לשיקולי רכז המעון)</w:t>
            </w:r>
          </w:p>
        </w:tc>
      </w:tr>
      <w:tr w:rsidR="005E4FFB" w:rsidRPr="006119B2" w14:paraId="33943393"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34466AA7" w14:textId="0350AA6C" w:rsidR="005E4FFB" w:rsidRPr="006119B2" w:rsidRDefault="005E4FFB" w:rsidP="00717874">
            <w:pPr>
              <w:spacing w:after="0" w:line="360" w:lineRule="auto"/>
              <w:ind w:left="0" w:right="79" w:firstLine="0"/>
              <w:jc w:val="center"/>
              <w:rPr>
                <w:szCs w:val="24"/>
                <w:rtl/>
              </w:rPr>
            </w:pPr>
            <w:r w:rsidRPr="006119B2">
              <w:rPr>
                <w:szCs w:val="24"/>
                <w:rtl/>
              </w:rPr>
              <w:t xml:space="preserve">₪ </w:t>
            </w:r>
            <w:r w:rsidR="00717874">
              <w:t>800</w:t>
            </w:r>
          </w:p>
        </w:tc>
        <w:tc>
          <w:tcPr>
            <w:tcW w:w="6300" w:type="dxa"/>
            <w:tcBorders>
              <w:top w:val="single" w:sz="4" w:space="0" w:color="000000"/>
              <w:left w:val="single" w:sz="4" w:space="0" w:color="000000"/>
              <w:bottom w:val="single" w:sz="4" w:space="0" w:color="000000"/>
              <w:right w:val="single" w:sz="4" w:space="0" w:color="000000"/>
            </w:tcBorders>
            <w:vAlign w:val="center"/>
          </w:tcPr>
          <w:p w14:paraId="0C765B2B" w14:textId="58BC98FD" w:rsidR="005E4FFB" w:rsidRPr="006119B2" w:rsidRDefault="005E4FFB" w:rsidP="005E4FFB">
            <w:pPr>
              <w:spacing w:after="0" w:line="360" w:lineRule="auto"/>
              <w:ind w:left="0" w:right="497" w:firstLine="0"/>
              <w:jc w:val="center"/>
              <w:rPr>
                <w:szCs w:val="24"/>
                <w:rtl/>
              </w:rPr>
            </w:pPr>
            <w:r>
              <w:rPr>
                <w:rFonts w:hint="cs"/>
                <w:szCs w:val="24"/>
                <w:rtl/>
              </w:rPr>
              <w:t>אי פינוי החפצים בתום ההסכם / בעת מועד עזיבה</w:t>
            </w:r>
          </w:p>
        </w:tc>
      </w:tr>
      <w:tr w:rsidR="00717874" w:rsidRPr="006119B2" w14:paraId="7703549C"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5154B3D0" w14:textId="66BA76E3" w:rsidR="00717874" w:rsidRPr="006119B2" w:rsidRDefault="00717874" w:rsidP="00717874">
            <w:pPr>
              <w:spacing w:after="0" w:line="360" w:lineRule="auto"/>
              <w:ind w:left="0" w:right="79" w:firstLine="0"/>
              <w:jc w:val="center"/>
              <w:rPr>
                <w:szCs w:val="24"/>
                <w:rtl/>
              </w:rPr>
            </w:pPr>
            <w:r w:rsidRPr="006119B2">
              <w:rPr>
                <w:szCs w:val="24"/>
                <w:rtl/>
              </w:rPr>
              <w:t xml:space="preserve">₪ </w:t>
            </w:r>
            <w:r>
              <w:t>800</w:t>
            </w:r>
          </w:p>
        </w:tc>
        <w:tc>
          <w:tcPr>
            <w:tcW w:w="6300" w:type="dxa"/>
            <w:tcBorders>
              <w:top w:val="single" w:sz="4" w:space="0" w:color="000000"/>
              <w:left w:val="single" w:sz="4" w:space="0" w:color="000000"/>
              <w:bottom w:val="single" w:sz="4" w:space="0" w:color="000000"/>
              <w:right w:val="single" w:sz="4" w:space="0" w:color="000000"/>
            </w:tcBorders>
            <w:vAlign w:val="center"/>
          </w:tcPr>
          <w:p w14:paraId="398323DB" w14:textId="28ADFB13" w:rsidR="00717874" w:rsidRDefault="00717874" w:rsidP="00321720">
            <w:pPr>
              <w:spacing w:after="0" w:line="360" w:lineRule="auto"/>
              <w:ind w:left="0" w:right="497" w:firstLine="0"/>
              <w:jc w:val="center"/>
              <w:rPr>
                <w:szCs w:val="24"/>
                <w:rtl/>
              </w:rPr>
            </w:pPr>
            <w:r>
              <w:rPr>
                <w:rFonts w:hint="cs"/>
                <w:szCs w:val="24"/>
                <w:rtl/>
              </w:rPr>
              <w:t>השארת אשפה וציוד מחוץ לדירה/חדר וזריקת זבל מהחלון</w:t>
            </w:r>
          </w:p>
        </w:tc>
      </w:tr>
      <w:tr w:rsidR="00DF4696" w:rsidRPr="006119B2" w14:paraId="77BCB6D0"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6951FFCE" w14:textId="30ED6472" w:rsidR="00DF4696" w:rsidRPr="006119B2" w:rsidRDefault="00DF4696" w:rsidP="00DF4696">
            <w:pPr>
              <w:spacing w:after="0" w:line="360" w:lineRule="auto"/>
              <w:ind w:left="0" w:right="66" w:firstLine="0"/>
              <w:jc w:val="center"/>
              <w:rPr>
                <w:szCs w:val="24"/>
                <w:rtl/>
              </w:rPr>
            </w:pPr>
            <w:r w:rsidRPr="006119B2">
              <w:rPr>
                <w:szCs w:val="24"/>
                <w:rtl/>
              </w:rPr>
              <w:t xml:space="preserve">₪ </w:t>
            </w:r>
            <w:r>
              <w:rPr>
                <w:rFonts w:hint="cs"/>
                <w:rtl/>
              </w:rPr>
              <w:t>500</w:t>
            </w:r>
          </w:p>
        </w:tc>
        <w:tc>
          <w:tcPr>
            <w:tcW w:w="6300" w:type="dxa"/>
            <w:tcBorders>
              <w:top w:val="single" w:sz="4" w:space="0" w:color="000000"/>
              <w:left w:val="single" w:sz="4" w:space="0" w:color="000000"/>
              <w:bottom w:val="single" w:sz="4" w:space="0" w:color="000000"/>
              <w:right w:val="single" w:sz="4" w:space="0" w:color="000000"/>
            </w:tcBorders>
            <w:vAlign w:val="center"/>
          </w:tcPr>
          <w:p w14:paraId="09CF7B60" w14:textId="05EAFC30" w:rsidR="00DF4696" w:rsidRPr="006119B2" w:rsidRDefault="00DF4696" w:rsidP="00321720">
            <w:pPr>
              <w:spacing w:after="0" w:line="360" w:lineRule="auto"/>
              <w:ind w:left="0" w:right="0" w:firstLine="0"/>
              <w:jc w:val="center"/>
              <w:rPr>
                <w:szCs w:val="24"/>
                <w:rtl/>
              </w:rPr>
            </w:pPr>
            <w:r w:rsidRPr="006119B2">
              <w:rPr>
                <w:szCs w:val="24"/>
                <w:rtl/>
              </w:rPr>
              <w:t xml:space="preserve">חניית אופניים </w:t>
            </w:r>
            <w:r>
              <w:rPr>
                <w:rFonts w:hint="cs"/>
                <w:szCs w:val="24"/>
                <w:rtl/>
              </w:rPr>
              <w:t>במתחם</w:t>
            </w:r>
            <w:r>
              <w:rPr>
                <w:szCs w:val="24"/>
                <w:rtl/>
              </w:rPr>
              <w:t xml:space="preserve"> המעונו</w:t>
            </w:r>
            <w:r>
              <w:rPr>
                <w:rFonts w:hint="cs"/>
                <w:szCs w:val="24"/>
                <w:rtl/>
              </w:rPr>
              <w:t>ת, במבנים ובחדרים</w:t>
            </w:r>
          </w:p>
        </w:tc>
      </w:tr>
      <w:tr w:rsidR="00717874" w:rsidRPr="006119B2" w14:paraId="4FB0C5FB"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511594B0" w14:textId="4105420B" w:rsidR="00717874" w:rsidRPr="006119B2" w:rsidRDefault="00717874" w:rsidP="00974B3D">
            <w:pPr>
              <w:spacing w:after="0" w:line="360" w:lineRule="auto"/>
              <w:ind w:left="0" w:right="66" w:firstLine="0"/>
              <w:jc w:val="center"/>
            </w:pPr>
            <w:r w:rsidRPr="006119B2">
              <w:rPr>
                <w:szCs w:val="24"/>
                <w:rtl/>
              </w:rPr>
              <w:t xml:space="preserve">₪ </w:t>
            </w:r>
            <w:r w:rsidR="00974B3D">
              <w:t>100</w:t>
            </w:r>
            <w:r w:rsidRPr="006119B2">
              <w:t>0</w:t>
            </w:r>
          </w:p>
        </w:tc>
        <w:tc>
          <w:tcPr>
            <w:tcW w:w="6300" w:type="dxa"/>
            <w:tcBorders>
              <w:top w:val="single" w:sz="4" w:space="0" w:color="000000"/>
              <w:left w:val="single" w:sz="4" w:space="0" w:color="000000"/>
              <w:bottom w:val="single" w:sz="4" w:space="0" w:color="000000"/>
              <w:right w:val="single" w:sz="4" w:space="0" w:color="000000"/>
            </w:tcBorders>
            <w:vAlign w:val="center"/>
          </w:tcPr>
          <w:p w14:paraId="43F601D3" w14:textId="6CDECE6D" w:rsidR="00717874" w:rsidRPr="006119B2" w:rsidRDefault="00717874" w:rsidP="00321720">
            <w:pPr>
              <w:spacing w:after="0" w:line="360" w:lineRule="auto"/>
              <w:ind w:left="0" w:right="0" w:firstLine="0"/>
              <w:jc w:val="center"/>
            </w:pPr>
            <w:r w:rsidRPr="00120015">
              <w:rPr>
                <w:rFonts w:hint="cs"/>
                <w:szCs w:val="24"/>
                <w:rtl/>
              </w:rPr>
              <w:t>ה</w:t>
            </w:r>
            <w:r w:rsidRPr="006119B2">
              <w:rPr>
                <w:szCs w:val="24"/>
                <w:rtl/>
              </w:rPr>
              <w:t>חז</w:t>
            </w:r>
            <w:r>
              <w:rPr>
                <w:szCs w:val="24"/>
                <w:rtl/>
              </w:rPr>
              <w:t>קת משקה אלכוהולי</w:t>
            </w:r>
            <w:r>
              <w:rPr>
                <w:rFonts w:hint="cs"/>
                <w:szCs w:val="24"/>
                <w:rtl/>
              </w:rPr>
              <w:t>, סמים</w:t>
            </w:r>
            <w:r>
              <w:rPr>
                <w:szCs w:val="24"/>
                <w:rtl/>
              </w:rPr>
              <w:t xml:space="preserve"> או נרגילה בחדר</w:t>
            </w:r>
          </w:p>
        </w:tc>
      </w:tr>
      <w:tr w:rsidR="00717874" w:rsidRPr="006119B2" w14:paraId="384A272F"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4BA80F37" w14:textId="1E41CA95" w:rsidR="00717874" w:rsidRPr="006119B2" w:rsidRDefault="00717874" w:rsidP="00974B3D">
            <w:pPr>
              <w:spacing w:after="0" w:line="360" w:lineRule="auto"/>
              <w:ind w:left="0" w:right="64" w:firstLine="0"/>
              <w:jc w:val="center"/>
            </w:pPr>
            <w:r w:rsidRPr="006119B2">
              <w:rPr>
                <w:szCs w:val="24"/>
                <w:rtl/>
              </w:rPr>
              <w:lastRenderedPageBreak/>
              <w:t xml:space="preserve">₪ </w:t>
            </w:r>
            <w:r w:rsidR="00974B3D">
              <w:t>10</w:t>
            </w:r>
            <w:r w:rsidRPr="006119B2">
              <w:t>00</w:t>
            </w:r>
          </w:p>
        </w:tc>
        <w:tc>
          <w:tcPr>
            <w:tcW w:w="6300" w:type="dxa"/>
            <w:tcBorders>
              <w:top w:val="single" w:sz="4" w:space="0" w:color="000000"/>
              <w:left w:val="single" w:sz="4" w:space="0" w:color="000000"/>
              <w:bottom w:val="single" w:sz="4" w:space="0" w:color="000000"/>
              <w:right w:val="single" w:sz="4" w:space="0" w:color="000000"/>
            </w:tcBorders>
            <w:vAlign w:val="center"/>
          </w:tcPr>
          <w:p w14:paraId="3F90FD17" w14:textId="51D0334C" w:rsidR="00717874" w:rsidRPr="006119B2" w:rsidRDefault="00717874" w:rsidP="00321720">
            <w:pPr>
              <w:spacing w:after="0" w:line="360" w:lineRule="auto"/>
              <w:ind w:left="1" w:right="0" w:firstLine="0"/>
              <w:jc w:val="center"/>
            </w:pPr>
            <w:r w:rsidRPr="00120015">
              <w:rPr>
                <w:rFonts w:hint="cs"/>
                <w:szCs w:val="24"/>
                <w:rtl/>
              </w:rPr>
              <w:t>ה</w:t>
            </w:r>
            <w:r w:rsidRPr="006119B2">
              <w:rPr>
                <w:szCs w:val="24"/>
                <w:rtl/>
              </w:rPr>
              <w:t>שחתת ציוד</w:t>
            </w:r>
          </w:p>
        </w:tc>
      </w:tr>
      <w:tr w:rsidR="00717874" w:rsidRPr="006119B2" w14:paraId="30A6BFA9"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0FCE0906" w14:textId="5F453836" w:rsidR="00717874" w:rsidRPr="006119B2" w:rsidRDefault="00717874" w:rsidP="00974B3D">
            <w:pPr>
              <w:spacing w:after="0" w:line="360" w:lineRule="auto"/>
              <w:ind w:left="0" w:right="64" w:firstLine="0"/>
              <w:jc w:val="center"/>
            </w:pPr>
            <w:r w:rsidRPr="006119B2">
              <w:rPr>
                <w:szCs w:val="24"/>
                <w:rtl/>
              </w:rPr>
              <w:t xml:space="preserve">₪ </w:t>
            </w:r>
            <w:r w:rsidR="00974B3D">
              <w:t>500</w:t>
            </w:r>
          </w:p>
        </w:tc>
        <w:tc>
          <w:tcPr>
            <w:tcW w:w="6300" w:type="dxa"/>
            <w:tcBorders>
              <w:top w:val="single" w:sz="4" w:space="0" w:color="000000"/>
              <w:left w:val="single" w:sz="4" w:space="0" w:color="000000"/>
              <w:bottom w:val="single" w:sz="4" w:space="0" w:color="000000"/>
              <w:right w:val="single" w:sz="4" w:space="0" w:color="000000"/>
            </w:tcBorders>
            <w:vAlign w:val="center"/>
          </w:tcPr>
          <w:p w14:paraId="6E3CE193" w14:textId="6EB47C39" w:rsidR="00717874" w:rsidRPr="006119B2" w:rsidRDefault="00717874" w:rsidP="00321720">
            <w:pPr>
              <w:spacing w:after="0" w:line="360" w:lineRule="auto"/>
              <w:ind w:left="0" w:right="0" w:firstLine="0"/>
              <w:jc w:val="center"/>
            </w:pPr>
            <w:r w:rsidRPr="006119B2">
              <w:rPr>
                <w:rFonts w:ascii="Arial" w:hAnsi="Arial" w:cs="Arial" w:hint="cs"/>
                <w:szCs w:val="24"/>
                <w:rtl/>
              </w:rPr>
              <w:t>ע</w:t>
            </w:r>
            <w:r w:rsidRPr="006119B2">
              <w:rPr>
                <w:szCs w:val="24"/>
                <w:rtl/>
              </w:rPr>
              <w:t xml:space="preserve">ישון במבנה </w:t>
            </w:r>
            <w:r>
              <w:rPr>
                <w:rFonts w:hint="cs"/>
                <w:szCs w:val="24"/>
                <w:rtl/>
              </w:rPr>
              <w:t>המעונות והחדרים</w:t>
            </w:r>
          </w:p>
        </w:tc>
      </w:tr>
      <w:tr w:rsidR="00717874" w:rsidRPr="006119B2" w14:paraId="7762E722"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08138898" w14:textId="51507645" w:rsidR="00717874" w:rsidRPr="006119B2" w:rsidRDefault="00717874" w:rsidP="00717874">
            <w:pPr>
              <w:spacing w:after="0" w:line="360" w:lineRule="auto"/>
              <w:ind w:left="0" w:right="64" w:firstLine="0"/>
              <w:jc w:val="center"/>
            </w:pPr>
            <w:r>
              <w:rPr>
                <w:rFonts w:hint="cs"/>
                <w:szCs w:val="24"/>
                <w:rtl/>
              </w:rPr>
              <w:t>200</w:t>
            </w:r>
            <w:r w:rsidRPr="006119B2">
              <w:rPr>
                <w:szCs w:val="24"/>
                <w:rtl/>
              </w:rPr>
              <w:t xml:space="preserve"> ₪ בגין כל</w:t>
            </w:r>
            <w:r>
              <w:rPr>
                <w:rFonts w:hint="cs"/>
                <w:szCs w:val="24"/>
                <w:rtl/>
              </w:rPr>
              <w:t xml:space="preserve"> יום של איחור ו</w:t>
            </w:r>
            <w:r w:rsidRPr="006119B2">
              <w:rPr>
                <w:szCs w:val="24"/>
                <w:rtl/>
              </w:rPr>
              <w:t>אי הזדכות על החדר</w:t>
            </w:r>
          </w:p>
        </w:tc>
        <w:tc>
          <w:tcPr>
            <w:tcW w:w="6300" w:type="dxa"/>
            <w:tcBorders>
              <w:top w:val="single" w:sz="4" w:space="0" w:color="000000"/>
              <w:left w:val="single" w:sz="4" w:space="0" w:color="000000"/>
              <w:bottom w:val="single" w:sz="4" w:space="0" w:color="000000"/>
              <w:right w:val="single" w:sz="4" w:space="0" w:color="000000"/>
            </w:tcBorders>
            <w:vAlign w:val="center"/>
          </w:tcPr>
          <w:p w14:paraId="706BECA8" w14:textId="3ECAE3BA" w:rsidR="00717874" w:rsidRPr="006119B2" w:rsidRDefault="00717874" w:rsidP="00321720">
            <w:pPr>
              <w:spacing w:after="0" w:line="360" w:lineRule="auto"/>
              <w:ind w:left="0" w:right="0" w:firstLine="0"/>
              <w:jc w:val="center"/>
            </w:pPr>
            <w:r w:rsidRPr="006119B2">
              <w:rPr>
                <w:szCs w:val="24"/>
                <w:rtl/>
              </w:rPr>
              <w:t>אי-הזדכות על החדר/הזדכות לאחר זמן הזיכוי</w:t>
            </w:r>
          </w:p>
        </w:tc>
      </w:tr>
      <w:tr w:rsidR="00717874" w:rsidRPr="006119B2" w14:paraId="06EAA510" w14:textId="77777777" w:rsidTr="003551AD">
        <w:trPr>
          <w:trHeight w:val="720"/>
        </w:trPr>
        <w:tc>
          <w:tcPr>
            <w:tcW w:w="4860" w:type="dxa"/>
            <w:tcBorders>
              <w:top w:val="single" w:sz="4" w:space="0" w:color="000000"/>
              <w:left w:val="single" w:sz="4" w:space="0" w:color="000000"/>
              <w:bottom w:val="single" w:sz="4" w:space="0" w:color="000000"/>
              <w:right w:val="single" w:sz="4" w:space="0" w:color="000000"/>
            </w:tcBorders>
            <w:vAlign w:val="center"/>
          </w:tcPr>
          <w:p w14:paraId="01670873" w14:textId="2F960E78" w:rsidR="00717874" w:rsidRPr="006119B2" w:rsidRDefault="00717874" w:rsidP="00717874">
            <w:pPr>
              <w:spacing w:after="0" w:line="360" w:lineRule="auto"/>
              <w:ind w:left="0" w:right="64" w:firstLine="0"/>
              <w:jc w:val="center"/>
            </w:pPr>
            <w:r w:rsidRPr="006119B2">
              <w:rPr>
                <w:szCs w:val="24"/>
                <w:rtl/>
              </w:rPr>
              <w:t xml:space="preserve">₪ </w:t>
            </w:r>
            <w:r w:rsidRPr="006119B2">
              <w:t>100</w:t>
            </w:r>
          </w:p>
        </w:tc>
        <w:tc>
          <w:tcPr>
            <w:tcW w:w="6300" w:type="dxa"/>
            <w:tcBorders>
              <w:top w:val="single" w:sz="4" w:space="0" w:color="000000"/>
              <w:left w:val="single" w:sz="4" w:space="0" w:color="000000"/>
              <w:bottom w:val="single" w:sz="4" w:space="0" w:color="000000"/>
              <w:right w:val="single" w:sz="4" w:space="0" w:color="000000"/>
            </w:tcBorders>
            <w:vAlign w:val="center"/>
          </w:tcPr>
          <w:p w14:paraId="68BBC7BE" w14:textId="209DF15E" w:rsidR="00717874" w:rsidRPr="006119B2" w:rsidRDefault="00717874" w:rsidP="00321720">
            <w:pPr>
              <w:spacing w:after="0" w:line="360" w:lineRule="auto"/>
              <w:ind w:left="0" w:right="53" w:firstLine="1"/>
              <w:jc w:val="center"/>
            </w:pPr>
            <w:r w:rsidRPr="006119B2">
              <w:rPr>
                <w:szCs w:val="24"/>
                <w:rtl/>
              </w:rPr>
              <w:t>פניה לאב הבית שלא בין השעות</w:t>
            </w:r>
            <w:r>
              <w:rPr>
                <w:rFonts w:hint="cs"/>
                <w:szCs w:val="24"/>
                <w:rtl/>
              </w:rPr>
              <w:t xml:space="preserve"> 09:00</w:t>
            </w:r>
            <w:r w:rsidRPr="006119B2">
              <w:rPr>
                <w:szCs w:val="24"/>
                <w:rtl/>
              </w:rPr>
              <w:t xml:space="preserve"> ל- </w:t>
            </w:r>
            <w:r w:rsidRPr="006119B2">
              <w:rPr>
                <w:szCs w:val="24"/>
              </w:rPr>
              <w:t>00</w:t>
            </w:r>
            <w:r w:rsidRPr="006119B2">
              <w:rPr>
                <w:szCs w:val="24"/>
                <w:rtl/>
              </w:rPr>
              <w:t>:</w:t>
            </w:r>
            <w:r w:rsidRPr="006119B2">
              <w:rPr>
                <w:szCs w:val="24"/>
              </w:rPr>
              <w:t>22</w:t>
            </w:r>
            <w:r>
              <w:rPr>
                <w:szCs w:val="24"/>
                <w:rtl/>
              </w:rPr>
              <w:t xml:space="preserve"> (</w:t>
            </w:r>
            <w:r w:rsidRPr="006119B2">
              <w:rPr>
                <w:szCs w:val="24"/>
                <w:rtl/>
              </w:rPr>
              <w:t>למעט במצב חירום</w:t>
            </w:r>
            <w:r>
              <w:rPr>
                <w:szCs w:val="24"/>
                <w:rtl/>
              </w:rPr>
              <w:t>)</w:t>
            </w:r>
          </w:p>
        </w:tc>
      </w:tr>
      <w:tr w:rsidR="00717874" w:rsidRPr="006119B2" w14:paraId="61F155CD"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72CAF801" w14:textId="2AB5D81A" w:rsidR="00717874" w:rsidRPr="006119B2" w:rsidRDefault="00717874" w:rsidP="00717874">
            <w:pPr>
              <w:spacing w:after="0" w:line="360" w:lineRule="auto"/>
              <w:ind w:left="0" w:right="122" w:firstLine="0"/>
              <w:jc w:val="center"/>
            </w:pPr>
            <w:r w:rsidRPr="006119B2">
              <w:rPr>
                <w:szCs w:val="24"/>
                <w:rtl/>
              </w:rPr>
              <w:t xml:space="preserve">₪ </w:t>
            </w:r>
            <w:r w:rsidRPr="006119B2">
              <w:t>75</w:t>
            </w:r>
          </w:p>
        </w:tc>
        <w:tc>
          <w:tcPr>
            <w:tcW w:w="6300" w:type="dxa"/>
            <w:tcBorders>
              <w:top w:val="single" w:sz="4" w:space="0" w:color="000000"/>
              <w:left w:val="single" w:sz="4" w:space="0" w:color="000000"/>
              <w:bottom w:val="single" w:sz="4" w:space="0" w:color="000000"/>
              <w:right w:val="single" w:sz="4" w:space="0" w:color="000000"/>
            </w:tcBorders>
            <w:vAlign w:val="center"/>
          </w:tcPr>
          <w:p w14:paraId="6F992A1C" w14:textId="6641721F" w:rsidR="00717874" w:rsidRPr="006119B2" w:rsidRDefault="00717874" w:rsidP="00321720">
            <w:pPr>
              <w:spacing w:after="0" w:line="360" w:lineRule="auto"/>
              <w:ind w:left="2" w:right="0" w:firstLine="0"/>
              <w:jc w:val="center"/>
            </w:pPr>
            <w:r w:rsidRPr="006119B2">
              <w:rPr>
                <w:szCs w:val="24"/>
                <w:rtl/>
              </w:rPr>
              <w:t>שכפול מפתח ללא אישור</w:t>
            </w:r>
          </w:p>
        </w:tc>
      </w:tr>
      <w:tr w:rsidR="00717874" w:rsidRPr="006119B2" w14:paraId="271C3F15"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30F1B233" w14:textId="4BAB3C3C" w:rsidR="00717874" w:rsidRPr="006119B2" w:rsidRDefault="00717874" w:rsidP="00974B3D">
            <w:pPr>
              <w:spacing w:after="0" w:line="360" w:lineRule="auto"/>
              <w:ind w:left="0" w:right="64" w:firstLine="0"/>
              <w:jc w:val="center"/>
              <w:rPr>
                <w:szCs w:val="24"/>
                <w:rtl/>
              </w:rPr>
            </w:pPr>
            <w:r w:rsidRPr="006119B2">
              <w:rPr>
                <w:szCs w:val="24"/>
                <w:rtl/>
              </w:rPr>
              <w:t xml:space="preserve">₪ </w:t>
            </w:r>
            <w:r w:rsidR="00974B3D">
              <w:rPr>
                <w:rFonts w:hint="cs"/>
                <w:rtl/>
              </w:rPr>
              <w:t>150</w:t>
            </w:r>
          </w:p>
        </w:tc>
        <w:tc>
          <w:tcPr>
            <w:tcW w:w="6300" w:type="dxa"/>
            <w:tcBorders>
              <w:top w:val="single" w:sz="4" w:space="0" w:color="000000"/>
              <w:left w:val="single" w:sz="4" w:space="0" w:color="000000"/>
              <w:bottom w:val="single" w:sz="4" w:space="0" w:color="000000"/>
              <w:right w:val="single" w:sz="4" w:space="0" w:color="000000"/>
            </w:tcBorders>
            <w:vAlign w:val="center"/>
          </w:tcPr>
          <w:p w14:paraId="434E1F86" w14:textId="6CBE8AA4" w:rsidR="00717874" w:rsidRPr="006119B2" w:rsidRDefault="00717874" w:rsidP="00321720">
            <w:pPr>
              <w:spacing w:after="0" w:line="360" w:lineRule="auto"/>
              <w:ind w:left="0" w:right="0" w:firstLine="0"/>
              <w:jc w:val="center"/>
              <w:rPr>
                <w:szCs w:val="24"/>
                <w:rtl/>
              </w:rPr>
            </w:pPr>
            <w:r w:rsidRPr="00321720">
              <w:rPr>
                <w:rFonts w:hint="cs"/>
                <w:szCs w:val="24"/>
                <w:rtl/>
              </w:rPr>
              <w:t>ה</w:t>
            </w:r>
            <w:r>
              <w:rPr>
                <w:rFonts w:hint="cs"/>
                <w:szCs w:val="24"/>
                <w:rtl/>
              </w:rPr>
              <w:t>שארת מזגן דולק בחדר/דירה</w:t>
            </w:r>
          </w:p>
        </w:tc>
      </w:tr>
      <w:tr w:rsidR="00717874" w:rsidRPr="006119B2" w14:paraId="7A9618A3" w14:textId="77777777" w:rsidTr="003551AD">
        <w:trPr>
          <w:trHeight w:val="425"/>
        </w:trPr>
        <w:tc>
          <w:tcPr>
            <w:tcW w:w="4860" w:type="dxa"/>
            <w:tcBorders>
              <w:top w:val="single" w:sz="4" w:space="0" w:color="000000"/>
              <w:left w:val="single" w:sz="4" w:space="0" w:color="000000"/>
              <w:bottom w:val="single" w:sz="4" w:space="0" w:color="000000"/>
              <w:right w:val="single" w:sz="4" w:space="0" w:color="000000"/>
            </w:tcBorders>
            <w:vAlign w:val="center"/>
          </w:tcPr>
          <w:p w14:paraId="02758D64" w14:textId="61C1BD22" w:rsidR="00717874" w:rsidRPr="006119B2" w:rsidRDefault="00717874" w:rsidP="00974B3D">
            <w:pPr>
              <w:spacing w:after="0" w:line="360" w:lineRule="auto"/>
              <w:ind w:left="0" w:right="64" w:firstLine="0"/>
              <w:jc w:val="center"/>
            </w:pPr>
            <w:r w:rsidRPr="006119B2">
              <w:rPr>
                <w:szCs w:val="24"/>
                <w:rtl/>
              </w:rPr>
              <w:t xml:space="preserve">₪ </w:t>
            </w:r>
            <w:r w:rsidR="00974B3D">
              <w:rPr>
                <w:rFonts w:hint="cs"/>
                <w:rtl/>
              </w:rPr>
              <w:t>6</w:t>
            </w:r>
            <w:r>
              <w:rPr>
                <w:rFonts w:hint="cs"/>
                <w:rtl/>
              </w:rPr>
              <w:t>0</w:t>
            </w:r>
          </w:p>
        </w:tc>
        <w:tc>
          <w:tcPr>
            <w:tcW w:w="6300" w:type="dxa"/>
            <w:tcBorders>
              <w:top w:val="single" w:sz="4" w:space="0" w:color="000000"/>
              <w:left w:val="single" w:sz="4" w:space="0" w:color="000000"/>
              <w:bottom w:val="single" w:sz="4" w:space="0" w:color="000000"/>
              <w:right w:val="single" w:sz="4" w:space="0" w:color="000000"/>
            </w:tcBorders>
            <w:vAlign w:val="center"/>
          </w:tcPr>
          <w:p w14:paraId="72BDE8BA" w14:textId="77C3FA55" w:rsidR="00717874" w:rsidRPr="006119B2" w:rsidRDefault="00717874" w:rsidP="00321720">
            <w:pPr>
              <w:spacing w:after="0" w:line="360" w:lineRule="auto"/>
              <w:ind w:left="0" w:right="0" w:firstLine="0"/>
              <w:jc w:val="center"/>
            </w:pPr>
            <w:r w:rsidRPr="00321720">
              <w:rPr>
                <w:rFonts w:hint="cs"/>
                <w:szCs w:val="24"/>
                <w:rtl/>
              </w:rPr>
              <w:t>א</w:t>
            </w:r>
            <w:r w:rsidRPr="006119B2">
              <w:rPr>
                <w:szCs w:val="24"/>
                <w:rtl/>
              </w:rPr>
              <w:t>יבוד מפתח</w:t>
            </w:r>
          </w:p>
        </w:tc>
      </w:tr>
    </w:tbl>
    <w:p w14:paraId="6B3C19BA" w14:textId="73D1DCFA" w:rsidR="00AB1BA1" w:rsidRDefault="006F15C0" w:rsidP="00715B89">
      <w:pPr>
        <w:spacing w:after="0" w:line="360" w:lineRule="auto"/>
        <w:ind w:left="0" w:right="778" w:firstLine="0"/>
        <w:rPr>
          <w:rtl/>
        </w:rPr>
      </w:pPr>
      <w:r w:rsidRPr="006119B2">
        <w:t xml:space="preserve"> </w:t>
      </w:r>
    </w:p>
    <w:p w14:paraId="7BB3DFCA" w14:textId="77777777" w:rsidR="00AB1BA1" w:rsidRPr="006119B2" w:rsidRDefault="006F15C0" w:rsidP="00B22D14">
      <w:pPr>
        <w:numPr>
          <w:ilvl w:val="0"/>
          <w:numId w:val="1"/>
        </w:numPr>
        <w:spacing w:after="0" w:line="360" w:lineRule="auto"/>
        <w:ind w:right="0" w:hanging="361"/>
      </w:pPr>
      <w:r w:rsidRPr="006119B2">
        <w:rPr>
          <w:szCs w:val="24"/>
          <w:u w:val="single" w:color="000000"/>
          <w:rtl/>
        </w:rPr>
        <w:t>נספח בטיחות</w:t>
      </w:r>
      <w:r w:rsidRPr="006119B2">
        <w:rPr>
          <w:szCs w:val="24"/>
          <w:rtl/>
        </w:rPr>
        <w:t xml:space="preserve"> </w:t>
      </w:r>
    </w:p>
    <w:p w14:paraId="3E9D45E3" w14:textId="70D353AB" w:rsidR="00AB1BA1" w:rsidRDefault="006F15C0" w:rsidP="00715B89">
      <w:pPr>
        <w:spacing w:after="0" w:line="360" w:lineRule="auto"/>
        <w:ind w:left="667" w:right="766" w:firstLine="0"/>
        <w:rPr>
          <w:rtl/>
        </w:rPr>
      </w:pPr>
      <w:r w:rsidRPr="006119B2">
        <w:rPr>
          <w:szCs w:val="24"/>
          <w:rtl/>
        </w:rPr>
        <w:t>על הדיירים לקרוא בעיון, להקפיד ולציית להוראות הבטיחו</w:t>
      </w:r>
      <w:r w:rsidR="00484235">
        <w:rPr>
          <w:szCs w:val="24"/>
          <w:rtl/>
        </w:rPr>
        <w:t>ת כמפורט בנספח "הוראות בטיחות".</w:t>
      </w:r>
    </w:p>
    <w:p w14:paraId="763DBCAE" w14:textId="77777777" w:rsidR="00C41C44" w:rsidRPr="00D15D54" w:rsidRDefault="00C41C44" w:rsidP="00715B89">
      <w:pPr>
        <w:spacing w:after="0" w:line="360" w:lineRule="auto"/>
        <w:ind w:left="667" w:right="766" w:firstLine="0"/>
        <w:rPr>
          <w:sz w:val="10"/>
          <w:szCs w:val="8"/>
        </w:rPr>
      </w:pPr>
    </w:p>
    <w:p w14:paraId="328EF8E5" w14:textId="77777777" w:rsidR="00AB1BA1" w:rsidRPr="006119B2" w:rsidRDefault="006F15C0" w:rsidP="00B22D14">
      <w:pPr>
        <w:numPr>
          <w:ilvl w:val="0"/>
          <w:numId w:val="1"/>
        </w:numPr>
        <w:spacing w:after="0" w:line="360" w:lineRule="auto"/>
        <w:ind w:right="0" w:hanging="361"/>
      </w:pPr>
      <w:r w:rsidRPr="006119B2">
        <w:rPr>
          <w:szCs w:val="24"/>
          <w:u w:val="single" w:color="000000"/>
          <w:rtl/>
        </w:rPr>
        <w:t>בטיחות</w:t>
      </w:r>
      <w:r w:rsidRPr="006119B2">
        <w:rPr>
          <w:rFonts w:eastAsia="Calibri"/>
          <w:szCs w:val="24"/>
          <w:rtl/>
        </w:rPr>
        <w:t xml:space="preserve"> </w:t>
      </w:r>
    </w:p>
    <w:p w14:paraId="31EF4475" w14:textId="77777777" w:rsidR="00AB1BA1" w:rsidRPr="006119B2" w:rsidRDefault="006F15C0" w:rsidP="00B22D14">
      <w:pPr>
        <w:numPr>
          <w:ilvl w:val="1"/>
          <w:numId w:val="1"/>
        </w:numPr>
        <w:spacing w:after="0" w:line="360" w:lineRule="auto"/>
        <w:ind w:right="4" w:hanging="541"/>
      </w:pPr>
      <w:r w:rsidRPr="006119B2">
        <w:rPr>
          <w:szCs w:val="24"/>
          <w:rtl/>
        </w:rPr>
        <w:t>אין לעשות שום מעשה היכול להוות סכנה לאדם או לרכוש.</w:t>
      </w:r>
      <w:r w:rsidRPr="006119B2">
        <w:rPr>
          <w:rFonts w:eastAsia="Calibri"/>
          <w:szCs w:val="24"/>
          <w:rtl/>
        </w:rPr>
        <w:t xml:space="preserve"> </w:t>
      </w:r>
    </w:p>
    <w:p w14:paraId="743CBBD5" w14:textId="42FD7F36" w:rsidR="00C407A7" w:rsidRPr="007E3D27" w:rsidRDefault="006F15C0" w:rsidP="007A79A8">
      <w:pPr>
        <w:numPr>
          <w:ilvl w:val="1"/>
          <w:numId w:val="1"/>
        </w:numPr>
        <w:spacing w:after="0" w:line="360" w:lineRule="auto"/>
        <w:ind w:right="4" w:hanging="541"/>
        <w:rPr>
          <w:szCs w:val="24"/>
        </w:rPr>
      </w:pPr>
      <w:r w:rsidRPr="007E3D27">
        <w:rPr>
          <w:szCs w:val="24"/>
          <w:rtl/>
        </w:rPr>
        <w:t>השימוש במוצרי חשמל המיועדים לחימום/בישול מזון מותר באזור המטבחון בלבד.</w:t>
      </w:r>
      <w:r w:rsidR="007A79A8">
        <w:rPr>
          <w:rFonts w:hint="cs"/>
          <w:szCs w:val="24"/>
          <w:rtl/>
        </w:rPr>
        <w:t xml:space="preserve"> </w:t>
      </w:r>
      <w:r w:rsidRPr="007E3D27">
        <w:rPr>
          <w:szCs w:val="24"/>
          <w:rtl/>
        </w:rPr>
        <w:t>חל איסור מוחלט להכניס טוסטרים/תנורים/כירות וכד' לתוך החדרים ו/או להניחם על שולחנות העבודה.</w:t>
      </w:r>
    </w:p>
    <w:p w14:paraId="49472C5D" w14:textId="6871E3CA" w:rsidR="00C407A7" w:rsidRPr="008F0D49" w:rsidRDefault="008D56A6" w:rsidP="00B22D14">
      <w:pPr>
        <w:numPr>
          <w:ilvl w:val="1"/>
          <w:numId w:val="1"/>
        </w:numPr>
        <w:spacing w:after="0" w:line="360" w:lineRule="auto"/>
        <w:ind w:right="4" w:hanging="541"/>
        <w:rPr>
          <w:szCs w:val="24"/>
        </w:rPr>
      </w:pPr>
      <w:r w:rsidRPr="008F0D49">
        <w:rPr>
          <w:szCs w:val="24"/>
          <w:rtl/>
        </w:rPr>
        <w:t>יודגש כי לא תשונה / תונח אינסטלציה חשמלית ע"י הדייר או בהזמנתו דרך גורם חוץ, גם אם ברשותו רישיון ממשלתי מתאים.</w:t>
      </w:r>
    </w:p>
    <w:p w14:paraId="1A79BE9D" w14:textId="2D08E508" w:rsidR="00D01768" w:rsidRPr="008F0D49" w:rsidRDefault="00D01768" w:rsidP="00B22D14">
      <w:pPr>
        <w:numPr>
          <w:ilvl w:val="1"/>
          <w:numId w:val="1"/>
        </w:numPr>
        <w:spacing w:after="0" w:line="360" w:lineRule="auto"/>
        <w:ind w:right="4" w:hanging="541"/>
        <w:rPr>
          <w:szCs w:val="24"/>
        </w:rPr>
      </w:pPr>
      <w:r w:rsidRPr="008F0D49">
        <w:rPr>
          <w:szCs w:val="24"/>
          <w:rtl/>
        </w:rPr>
        <w:t>חל איסור מוחלט להשאיר מכשירי חשמל שהוזכרו לעיל מופעלים ללא השגחה.</w:t>
      </w:r>
    </w:p>
    <w:p w14:paraId="4B923C3D" w14:textId="1E1BAF7E" w:rsidR="00D01768" w:rsidRDefault="00D01768" w:rsidP="007A79A8">
      <w:pPr>
        <w:numPr>
          <w:ilvl w:val="1"/>
          <w:numId w:val="1"/>
        </w:numPr>
        <w:spacing w:after="0" w:line="360" w:lineRule="auto"/>
        <w:ind w:right="4" w:hanging="541"/>
        <w:rPr>
          <w:szCs w:val="24"/>
        </w:rPr>
      </w:pPr>
      <w:r w:rsidRPr="008F0D49">
        <w:rPr>
          <w:szCs w:val="24"/>
          <w:rtl/>
        </w:rPr>
        <w:t>א</w:t>
      </w:r>
      <w:r w:rsidR="004776FF" w:rsidRPr="008F0D49">
        <w:rPr>
          <w:szCs w:val="24"/>
          <w:rtl/>
        </w:rPr>
        <w:t>י</w:t>
      </w:r>
      <w:r w:rsidR="004776FF" w:rsidRPr="008F0D49">
        <w:rPr>
          <w:rFonts w:hint="cs"/>
          <w:szCs w:val="24"/>
          <w:rtl/>
        </w:rPr>
        <w:t>ן</w:t>
      </w:r>
      <w:r w:rsidRPr="008F0D49">
        <w:rPr>
          <w:szCs w:val="24"/>
          <w:rtl/>
        </w:rPr>
        <w:t xml:space="preserve"> לחבר</w:t>
      </w:r>
      <w:r w:rsidR="005A52FF" w:rsidRPr="008F0D49">
        <w:rPr>
          <w:rFonts w:hint="cs"/>
          <w:szCs w:val="24"/>
          <w:rtl/>
        </w:rPr>
        <w:t>/</w:t>
      </w:r>
      <w:r w:rsidRPr="008F0D49">
        <w:rPr>
          <w:szCs w:val="24"/>
          <w:rtl/>
        </w:rPr>
        <w:t xml:space="preserve"> לנתק מכשירים חשמליים</w:t>
      </w:r>
      <w:r w:rsidR="00F3401F" w:rsidRPr="008F0D49">
        <w:rPr>
          <w:szCs w:val="24"/>
          <w:rtl/>
        </w:rPr>
        <w:t xml:space="preserve"> ברגליים יחפות. אין לבצע הפעלה </w:t>
      </w:r>
      <w:r w:rsidR="00F3401F" w:rsidRPr="008F0D49">
        <w:rPr>
          <w:rFonts w:hint="cs"/>
          <w:szCs w:val="24"/>
          <w:rtl/>
        </w:rPr>
        <w:t>/</w:t>
      </w:r>
      <w:r w:rsidRPr="008F0D49">
        <w:rPr>
          <w:szCs w:val="24"/>
          <w:rtl/>
        </w:rPr>
        <w:t xml:space="preserve"> הפסקה (כיבוי) של מכשירים חשמליים בעת עמידה על רצפה רטובה.</w:t>
      </w:r>
    </w:p>
    <w:p w14:paraId="289E36DA" w14:textId="44B91C79" w:rsidR="0078754B" w:rsidRPr="008F0D49" w:rsidRDefault="0078754B" w:rsidP="00B22D14">
      <w:pPr>
        <w:numPr>
          <w:ilvl w:val="1"/>
          <w:numId w:val="1"/>
        </w:numPr>
        <w:spacing w:after="0" w:line="360" w:lineRule="auto"/>
        <w:ind w:right="4" w:hanging="541"/>
        <w:rPr>
          <w:szCs w:val="24"/>
        </w:rPr>
      </w:pPr>
      <w:r>
        <w:rPr>
          <w:rFonts w:hint="cs"/>
          <w:szCs w:val="24"/>
          <w:rtl/>
        </w:rPr>
        <w:t>אין להטעין בטריות ו/או מטענים למכשירים חשמליים לרבות מחשבים (נייחים וניידים) על גבי המיטה.</w:t>
      </w:r>
    </w:p>
    <w:p w14:paraId="441DDAA2" w14:textId="2C600163" w:rsidR="00D01768" w:rsidRPr="008F0D49" w:rsidRDefault="00D01768" w:rsidP="00B22D14">
      <w:pPr>
        <w:numPr>
          <w:ilvl w:val="1"/>
          <w:numId w:val="1"/>
        </w:numPr>
        <w:spacing w:after="0" w:line="360" w:lineRule="auto"/>
        <w:ind w:right="4" w:hanging="541"/>
        <w:rPr>
          <w:szCs w:val="24"/>
        </w:rPr>
      </w:pPr>
      <w:r w:rsidRPr="008F0D49">
        <w:rPr>
          <w:szCs w:val="24"/>
          <w:rtl/>
        </w:rPr>
        <w:t>אין לפרק מכ</w:t>
      </w:r>
      <w:r w:rsidR="009E1665" w:rsidRPr="008F0D49">
        <w:rPr>
          <w:szCs w:val="24"/>
          <w:rtl/>
        </w:rPr>
        <w:t xml:space="preserve">סים של שקעים ואין לטפל בשקעים </w:t>
      </w:r>
      <w:r w:rsidR="009E1665" w:rsidRPr="008F0D49">
        <w:rPr>
          <w:rFonts w:hint="cs"/>
          <w:szCs w:val="24"/>
          <w:rtl/>
        </w:rPr>
        <w:t xml:space="preserve">/ </w:t>
      </w:r>
      <w:r w:rsidRPr="008F0D49">
        <w:rPr>
          <w:szCs w:val="24"/>
          <w:rtl/>
        </w:rPr>
        <w:t>מ</w:t>
      </w:r>
      <w:r w:rsidR="00B953B9" w:rsidRPr="008F0D49">
        <w:rPr>
          <w:szCs w:val="24"/>
          <w:rtl/>
        </w:rPr>
        <w:t>פ</w:t>
      </w:r>
      <w:r w:rsidRPr="008F0D49">
        <w:rPr>
          <w:szCs w:val="24"/>
          <w:rtl/>
        </w:rPr>
        <w:t xml:space="preserve">סקים של מערכת החשמל. במקרה של תקלה יש להודיע למוקד הבקרה </w:t>
      </w:r>
      <w:hyperlink r:id="rId17">
        <w:r w:rsidR="00930D9B" w:rsidRPr="008F0D49">
          <w:rPr>
            <w:rFonts w:eastAsia="Calibri"/>
            <w:color w:val="0563C1"/>
            <w:u w:val="single" w:color="0563C1"/>
          </w:rPr>
          <w:t>moked.jct.ac.il</w:t>
        </w:r>
      </w:hyperlink>
      <w:r w:rsidR="00930D9B" w:rsidRPr="008F0D49">
        <w:rPr>
          <w:rFonts w:hint="cs"/>
          <w:szCs w:val="24"/>
          <w:rtl/>
        </w:rPr>
        <w:t xml:space="preserve"> </w:t>
      </w:r>
      <w:r w:rsidRPr="008F0D49">
        <w:rPr>
          <w:szCs w:val="24"/>
          <w:rtl/>
        </w:rPr>
        <w:t xml:space="preserve">ולהזמין את התיקון הנדרש. </w:t>
      </w:r>
    </w:p>
    <w:p w14:paraId="485956F6" w14:textId="5CFF9C3E" w:rsidR="007848B5" w:rsidRPr="008F0D49" w:rsidRDefault="007848B5" w:rsidP="00B22D14">
      <w:pPr>
        <w:numPr>
          <w:ilvl w:val="1"/>
          <w:numId w:val="1"/>
        </w:numPr>
        <w:spacing w:after="0" w:line="360" w:lineRule="auto"/>
        <w:ind w:right="4" w:hanging="541"/>
        <w:rPr>
          <w:szCs w:val="24"/>
        </w:rPr>
      </w:pPr>
      <w:r w:rsidRPr="008F0D49">
        <w:rPr>
          <w:szCs w:val="24"/>
          <w:rtl/>
        </w:rPr>
        <w:t>אין למלא כיורים ומכלי מים ללא השגחה. גלישת מים ללא השגחה עשויה לגרום להצפות ונזק רב לרכוש ויש להימנע מכך.</w:t>
      </w:r>
    </w:p>
    <w:p w14:paraId="3CFCDC2C" w14:textId="77777777" w:rsidR="0040563D" w:rsidRPr="008F0D49" w:rsidRDefault="0040563D" w:rsidP="00B22D14">
      <w:pPr>
        <w:numPr>
          <w:ilvl w:val="1"/>
          <w:numId w:val="1"/>
        </w:numPr>
        <w:spacing w:after="0" w:line="360" w:lineRule="auto"/>
        <w:ind w:right="4" w:hanging="541"/>
        <w:rPr>
          <w:szCs w:val="24"/>
        </w:rPr>
      </w:pPr>
      <w:r w:rsidRPr="008F0D49">
        <w:rPr>
          <w:szCs w:val="24"/>
          <w:rtl/>
        </w:rPr>
        <w:t xml:space="preserve">על כל תקלה במערכת החשמל יש להודיע מיידית למוקד האחזקה ובמקרים דחופים לרכז המעונות לאחר שעות פעילות המשרד, בכל מקרה </w:t>
      </w:r>
      <w:r w:rsidRPr="00A741DF">
        <w:rPr>
          <w:b/>
          <w:bCs/>
          <w:szCs w:val="24"/>
          <w:rtl/>
        </w:rPr>
        <w:t>חל איסור מוחלט לטפל בתיקוני חשמל באופן עצמאי</w:t>
      </w:r>
      <w:r w:rsidRPr="008F0D49">
        <w:rPr>
          <w:szCs w:val="24"/>
          <w:rtl/>
        </w:rPr>
        <w:t>.</w:t>
      </w:r>
    </w:p>
    <w:p w14:paraId="4B974E8A" w14:textId="5F25CF08" w:rsidR="0040563D" w:rsidRPr="00683D9C" w:rsidRDefault="0040563D" w:rsidP="00A309E6">
      <w:pPr>
        <w:numPr>
          <w:ilvl w:val="1"/>
          <w:numId w:val="1"/>
        </w:numPr>
        <w:spacing w:after="0" w:line="360" w:lineRule="auto"/>
        <w:ind w:right="4" w:hanging="541"/>
        <w:rPr>
          <w:szCs w:val="24"/>
        </w:rPr>
      </w:pPr>
      <w:r w:rsidRPr="00683D9C">
        <w:rPr>
          <w:szCs w:val="24"/>
          <w:rtl/>
        </w:rPr>
        <w:t>אין לחבר מפצל</w:t>
      </w:r>
      <w:r w:rsidR="007A79A8">
        <w:rPr>
          <w:rFonts w:hint="cs"/>
          <w:szCs w:val="24"/>
          <w:rtl/>
        </w:rPr>
        <w:t>/</w:t>
      </w:r>
      <w:r w:rsidRPr="00683D9C">
        <w:rPr>
          <w:szCs w:val="24"/>
          <w:rtl/>
        </w:rPr>
        <w:t xml:space="preserve"> כבל מאריך </w:t>
      </w:r>
      <w:r w:rsidR="00A309E6">
        <w:rPr>
          <w:rFonts w:hint="cs"/>
          <w:szCs w:val="24"/>
          <w:rtl/>
        </w:rPr>
        <w:t>שקיבל אישור ממנהל מחלקת אחזקה, אם אין עליו</w:t>
      </w:r>
      <w:r w:rsidRPr="00683D9C">
        <w:rPr>
          <w:szCs w:val="24"/>
          <w:rtl/>
        </w:rPr>
        <w:t xml:space="preserve"> תו תקן של מכון התקנים הישראלי.</w:t>
      </w:r>
    </w:p>
    <w:p w14:paraId="64936719" w14:textId="77777777" w:rsidR="0040563D" w:rsidRPr="00683D9C" w:rsidRDefault="0040563D" w:rsidP="00B22D14">
      <w:pPr>
        <w:numPr>
          <w:ilvl w:val="1"/>
          <w:numId w:val="1"/>
        </w:numPr>
        <w:spacing w:after="0" w:line="360" w:lineRule="auto"/>
        <w:ind w:right="4" w:hanging="541"/>
        <w:rPr>
          <w:szCs w:val="24"/>
        </w:rPr>
      </w:pPr>
      <w:r w:rsidRPr="00683D9C">
        <w:rPr>
          <w:szCs w:val="24"/>
          <w:rtl/>
        </w:rPr>
        <w:t>אין לבצע עבודות התקנה תיקון ואחזקה.</w:t>
      </w:r>
    </w:p>
    <w:p w14:paraId="0F1D51E7" w14:textId="77777777" w:rsidR="0040563D" w:rsidRPr="00683D9C" w:rsidRDefault="0040563D" w:rsidP="00B22D14">
      <w:pPr>
        <w:numPr>
          <w:ilvl w:val="1"/>
          <w:numId w:val="1"/>
        </w:numPr>
        <w:spacing w:after="0" w:line="360" w:lineRule="auto"/>
        <w:ind w:right="4" w:hanging="541"/>
        <w:rPr>
          <w:szCs w:val="24"/>
        </w:rPr>
      </w:pPr>
      <w:r w:rsidRPr="00683D9C">
        <w:rPr>
          <w:szCs w:val="24"/>
          <w:rtl/>
        </w:rPr>
        <w:t>חל איסור מוחלט לחבר לשקע החשמל בקיר יותר ממכשיר חשמלי אחד מהרשימה להלן:</w:t>
      </w:r>
    </w:p>
    <w:p w14:paraId="72DBCCC7" w14:textId="77777777" w:rsidR="0040563D" w:rsidRPr="00683D9C" w:rsidRDefault="0040563D" w:rsidP="005324B3">
      <w:pPr>
        <w:numPr>
          <w:ilvl w:val="2"/>
          <w:numId w:val="1"/>
        </w:numPr>
        <w:spacing w:after="0" w:line="360" w:lineRule="auto"/>
        <w:ind w:left="2118" w:right="4" w:hanging="822"/>
        <w:rPr>
          <w:szCs w:val="24"/>
          <w:rtl/>
        </w:rPr>
      </w:pPr>
      <w:r w:rsidRPr="00683D9C">
        <w:rPr>
          <w:szCs w:val="24"/>
          <w:rtl/>
        </w:rPr>
        <w:t>כיריים חשמליות, מצנם או טוסטר אובן, קומקום חשמלי, פלטת שבת.</w:t>
      </w:r>
    </w:p>
    <w:p w14:paraId="754BE188" w14:textId="7F43E678" w:rsidR="0040563D" w:rsidRPr="00683D9C" w:rsidRDefault="0040563D" w:rsidP="005324B3">
      <w:pPr>
        <w:numPr>
          <w:ilvl w:val="2"/>
          <w:numId w:val="1"/>
        </w:numPr>
        <w:spacing w:after="0" w:line="360" w:lineRule="auto"/>
        <w:ind w:left="2118" w:right="4" w:hanging="822"/>
        <w:rPr>
          <w:szCs w:val="24"/>
        </w:rPr>
      </w:pPr>
      <w:r w:rsidRPr="00683D9C">
        <w:rPr>
          <w:szCs w:val="24"/>
          <w:rtl/>
        </w:rPr>
        <w:t>השימוש במפצל</w:t>
      </w:r>
      <w:r w:rsidR="007A79A8">
        <w:rPr>
          <w:rFonts w:hint="cs"/>
          <w:szCs w:val="24"/>
          <w:rtl/>
        </w:rPr>
        <w:t xml:space="preserve"> </w:t>
      </w:r>
      <w:r w:rsidR="00A309E6">
        <w:rPr>
          <w:rFonts w:hint="cs"/>
          <w:szCs w:val="24"/>
          <w:rtl/>
        </w:rPr>
        <w:t xml:space="preserve">שאושר על ידי מנהל מחלקת אחזקה </w:t>
      </w:r>
      <w:r w:rsidR="007A79A8">
        <w:rPr>
          <w:szCs w:val="24"/>
          <w:rtl/>
        </w:rPr>
        <w:t>–</w:t>
      </w:r>
      <w:r w:rsidRPr="00683D9C">
        <w:rPr>
          <w:szCs w:val="24"/>
          <w:rtl/>
        </w:rPr>
        <w:t xml:space="preserve"> מותר רק לצורך חיבור מכשירים אלקטרוניים</w:t>
      </w:r>
      <w:r w:rsidR="007A79A8">
        <w:rPr>
          <w:rFonts w:hint="cs"/>
          <w:szCs w:val="24"/>
          <w:rtl/>
        </w:rPr>
        <w:t>.</w:t>
      </w:r>
    </w:p>
    <w:p w14:paraId="5519D335" w14:textId="77777777" w:rsidR="0040563D" w:rsidRPr="00D15D54" w:rsidRDefault="0040563D" w:rsidP="00C41C44">
      <w:pPr>
        <w:pStyle w:val="ListParagraph"/>
        <w:bidi/>
        <w:spacing w:after="0" w:line="360" w:lineRule="auto"/>
        <w:ind w:left="970"/>
        <w:jc w:val="both"/>
        <w:rPr>
          <w:rFonts w:ascii="David" w:hAnsi="David" w:cs="David"/>
          <w:sz w:val="10"/>
          <w:szCs w:val="10"/>
          <w:lang w:bidi="he-IL"/>
        </w:rPr>
      </w:pPr>
    </w:p>
    <w:p w14:paraId="4ABFBA9D" w14:textId="77777777" w:rsidR="00AB1BA1" w:rsidRPr="008F0D49" w:rsidRDefault="006F15C0" w:rsidP="00B22D14">
      <w:pPr>
        <w:numPr>
          <w:ilvl w:val="0"/>
          <w:numId w:val="1"/>
        </w:numPr>
        <w:spacing w:after="0" w:line="360" w:lineRule="auto"/>
        <w:ind w:right="0" w:hanging="361"/>
      </w:pPr>
      <w:r w:rsidRPr="008F0D49">
        <w:rPr>
          <w:szCs w:val="24"/>
          <w:u w:val="single" w:color="000000"/>
          <w:rtl/>
        </w:rPr>
        <w:lastRenderedPageBreak/>
        <w:t>בטיחות אש</w:t>
      </w:r>
      <w:r w:rsidRPr="008F0D49">
        <w:rPr>
          <w:szCs w:val="24"/>
          <w:rtl/>
        </w:rPr>
        <w:t xml:space="preserve"> </w:t>
      </w:r>
    </w:p>
    <w:p w14:paraId="3866FC9E" w14:textId="77777777" w:rsidR="00AB1BA1" w:rsidRPr="00B22D14" w:rsidRDefault="006F15C0" w:rsidP="00B22D14">
      <w:pPr>
        <w:numPr>
          <w:ilvl w:val="1"/>
          <w:numId w:val="1"/>
        </w:numPr>
        <w:spacing w:after="0" w:line="360" w:lineRule="auto"/>
        <w:ind w:right="4" w:hanging="541"/>
        <w:rPr>
          <w:szCs w:val="24"/>
        </w:rPr>
      </w:pPr>
      <w:r w:rsidRPr="008F0D49">
        <w:rPr>
          <w:szCs w:val="24"/>
          <w:rtl/>
        </w:rPr>
        <w:t>חל איסור מוחלט להדליק אש בדירה ו/או במתחם המעונות לרבות הדלקת נרות שבת ונרות חנוכה</w:t>
      </w:r>
      <w:r w:rsidR="001411F3" w:rsidRPr="008F0D49">
        <w:rPr>
          <w:szCs w:val="24"/>
          <w:rtl/>
        </w:rPr>
        <w:t xml:space="preserve">, </w:t>
      </w:r>
      <w:r w:rsidRPr="008F0D49">
        <w:rPr>
          <w:szCs w:val="24"/>
          <w:rtl/>
        </w:rPr>
        <w:t>אלא אם כן הוגדר מקום מיוחד למטרה זו ע"י מנהלת המעונות.</w:t>
      </w:r>
      <w:r w:rsidRPr="00B22D14">
        <w:rPr>
          <w:szCs w:val="24"/>
          <w:rtl/>
        </w:rPr>
        <w:t xml:space="preserve"> </w:t>
      </w:r>
    </w:p>
    <w:p w14:paraId="61F5FC3C" w14:textId="77777777" w:rsidR="00AB1BA1" w:rsidRPr="00B22D14" w:rsidRDefault="006F15C0" w:rsidP="00B22D14">
      <w:pPr>
        <w:numPr>
          <w:ilvl w:val="1"/>
          <w:numId w:val="1"/>
        </w:numPr>
        <w:spacing w:after="0" w:line="360" w:lineRule="auto"/>
        <w:ind w:right="4" w:hanging="541"/>
        <w:rPr>
          <w:szCs w:val="24"/>
        </w:rPr>
      </w:pPr>
      <w:r w:rsidRPr="008F0D49">
        <w:rPr>
          <w:szCs w:val="24"/>
          <w:rtl/>
        </w:rPr>
        <w:t xml:space="preserve">יש להרחיק כל חפץ בוער ממקור האש. </w:t>
      </w:r>
    </w:p>
    <w:p w14:paraId="34DA6489" w14:textId="77777777" w:rsidR="00AB1BA1" w:rsidRPr="00B22D14" w:rsidRDefault="006F15C0" w:rsidP="00B22D14">
      <w:pPr>
        <w:numPr>
          <w:ilvl w:val="1"/>
          <w:numId w:val="1"/>
        </w:numPr>
        <w:spacing w:after="0" w:line="360" w:lineRule="auto"/>
        <w:ind w:right="4" w:hanging="541"/>
        <w:rPr>
          <w:szCs w:val="24"/>
        </w:rPr>
      </w:pPr>
      <w:r w:rsidRPr="008F0D49">
        <w:rPr>
          <w:szCs w:val="24"/>
          <w:rtl/>
        </w:rPr>
        <w:t xml:space="preserve">אין ליבש בגדים או לקרבם לתנורים מכל סוג שהוא. </w:t>
      </w:r>
    </w:p>
    <w:p w14:paraId="394FB456" w14:textId="77777777" w:rsidR="00AB1BA1" w:rsidRPr="00683D9C" w:rsidRDefault="006F15C0" w:rsidP="00B22D14">
      <w:pPr>
        <w:numPr>
          <w:ilvl w:val="1"/>
          <w:numId w:val="1"/>
        </w:numPr>
        <w:spacing w:after="0" w:line="360" w:lineRule="auto"/>
        <w:ind w:right="4" w:hanging="541"/>
        <w:rPr>
          <w:szCs w:val="24"/>
        </w:rPr>
      </w:pPr>
      <w:r w:rsidRPr="00683D9C">
        <w:rPr>
          <w:szCs w:val="24"/>
          <w:rtl/>
        </w:rPr>
        <w:t xml:space="preserve">בכל מקרה של חשד לדליפת גז יש לסגור ברז בטחון ראשי למתקן, לסמן בשלט האוסר השימוש ולדווח מיד לרכז המעון או למוקד האחזקה או למוקד הביטחון. </w:t>
      </w:r>
    </w:p>
    <w:p w14:paraId="41C6158B" w14:textId="3078C531" w:rsidR="00AB1BA1" w:rsidRDefault="006F15C0" w:rsidP="00B22D14">
      <w:pPr>
        <w:numPr>
          <w:ilvl w:val="1"/>
          <w:numId w:val="1"/>
        </w:numPr>
        <w:spacing w:after="0" w:line="360" w:lineRule="auto"/>
        <w:ind w:right="4" w:hanging="541"/>
      </w:pPr>
      <w:r w:rsidRPr="008F0D49">
        <w:rPr>
          <w:szCs w:val="24"/>
          <w:rtl/>
        </w:rPr>
        <w:t>הברז יפתח לשימוש אך ורק לאחר בדיקה ע"י מחלקת האחזקה.</w:t>
      </w:r>
      <w:r w:rsidRPr="008F0D49">
        <w:rPr>
          <w:rFonts w:eastAsia="Calibri"/>
          <w:szCs w:val="24"/>
          <w:rtl/>
        </w:rPr>
        <w:t xml:space="preserve"> </w:t>
      </w:r>
    </w:p>
    <w:p w14:paraId="0FA3F415" w14:textId="77777777" w:rsidR="0040563D" w:rsidRPr="008F0D49" w:rsidRDefault="0040563D" w:rsidP="005324B3">
      <w:pPr>
        <w:numPr>
          <w:ilvl w:val="1"/>
          <w:numId w:val="1"/>
        </w:numPr>
        <w:spacing w:after="0" w:line="360" w:lineRule="auto"/>
        <w:ind w:right="4" w:hanging="541"/>
        <w:rPr>
          <w:szCs w:val="24"/>
        </w:rPr>
      </w:pPr>
      <w:r w:rsidRPr="008F0D49">
        <w:rPr>
          <w:szCs w:val="24"/>
          <w:rtl/>
        </w:rPr>
        <w:t>אין לכסות מנורות לבון על מנת למנוע התחממות ואפשרות לדליקה.</w:t>
      </w:r>
    </w:p>
    <w:p w14:paraId="1FD771A5" w14:textId="2E1AE26C" w:rsidR="0040563D" w:rsidRPr="008F0D49" w:rsidRDefault="0040563D" w:rsidP="005324B3">
      <w:pPr>
        <w:numPr>
          <w:ilvl w:val="1"/>
          <w:numId w:val="1"/>
        </w:numPr>
        <w:spacing w:after="0" w:line="360" w:lineRule="auto"/>
        <w:ind w:right="4" w:hanging="541"/>
        <w:rPr>
          <w:szCs w:val="24"/>
        </w:rPr>
      </w:pPr>
      <w:r w:rsidRPr="008F0D49">
        <w:rPr>
          <w:szCs w:val="24"/>
          <w:rtl/>
        </w:rPr>
        <w:t>חל איסור מוחלט להשתמש בגז</w:t>
      </w:r>
      <w:r w:rsidR="005324B3">
        <w:rPr>
          <w:rFonts w:hint="cs"/>
          <w:szCs w:val="24"/>
          <w:rtl/>
        </w:rPr>
        <w:t>.</w:t>
      </w:r>
    </w:p>
    <w:p w14:paraId="272F7A45" w14:textId="77777777" w:rsidR="0040563D" w:rsidRPr="008F0D49" w:rsidRDefault="0040563D" w:rsidP="005324B3">
      <w:pPr>
        <w:numPr>
          <w:ilvl w:val="1"/>
          <w:numId w:val="1"/>
        </w:numPr>
        <w:spacing w:after="0" w:line="360" w:lineRule="auto"/>
        <w:ind w:right="4" w:hanging="541"/>
        <w:rPr>
          <w:szCs w:val="24"/>
        </w:rPr>
      </w:pPr>
      <w:r w:rsidRPr="008F0D49">
        <w:rPr>
          <w:szCs w:val="24"/>
          <w:rtl/>
        </w:rPr>
        <w:t>אין לעשות שימוש כלשהו בציוד כיבוי אש למעט בזמן שריפה.</w:t>
      </w:r>
    </w:p>
    <w:p w14:paraId="63726CCD" w14:textId="77777777" w:rsidR="0040563D" w:rsidRPr="008F0D49" w:rsidRDefault="0040563D" w:rsidP="005324B3">
      <w:pPr>
        <w:numPr>
          <w:ilvl w:val="1"/>
          <w:numId w:val="1"/>
        </w:numPr>
        <w:spacing w:after="0" w:line="360" w:lineRule="auto"/>
        <w:ind w:right="4" w:hanging="541"/>
        <w:rPr>
          <w:szCs w:val="24"/>
        </w:rPr>
      </w:pPr>
      <w:r w:rsidRPr="008F0D49">
        <w:rPr>
          <w:szCs w:val="24"/>
          <w:rtl/>
        </w:rPr>
        <w:t>יש לשמור על מעברים פנויים מחפצים ע"מ לאפשר מילוט בזמן חירום.</w:t>
      </w:r>
    </w:p>
    <w:p w14:paraId="37C4D61B" w14:textId="05D7A4C5" w:rsidR="0040563D" w:rsidRPr="008F0D49" w:rsidRDefault="00683D9C" w:rsidP="00683D9C">
      <w:pPr>
        <w:numPr>
          <w:ilvl w:val="1"/>
          <w:numId w:val="1"/>
        </w:numPr>
        <w:spacing w:after="0" w:line="360" w:lineRule="auto"/>
        <w:ind w:right="4" w:hanging="541"/>
        <w:rPr>
          <w:szCs w:val="24"/>
        </w:rPr>
      </w:pPr>
      <w:r>
        <w:rPr>
          <w:rFonts w:hint="cs"/>
          <w:szCs w:val="24"/>
          <w:rtl/>
        </w:rPr>
        <w:t xml:space="preserve">חל </w:t>
      </w:r>
      <w:r>
        <w:rPr>
          <w:szCs w:val="24"/>
          <w:rtl/>
        </w:rPr>
        <w:t>א</w:t>
      </w:r>
      <w:r>
        <w:rPr>
          <w:rFonts w:hint="cs"/>
          <w:szCs w:val="24"/>
          <w:rtl/>
        </w:rPr>
        <w:t>י</w:t>
      </w:r>
      <w:r>
        <w:rPr>
          <w:szCs w:val="24"/>
          <w:rtl/>
        </w:rPr>
        <w:t>סור</w:t>
      </w:r>
      <w:r>
        <w:rPr>
          <w:rFonts w:hint="cs"/>
          <w:szCs w:val="24"/>
          <w:rtl/>
        </w:rPr>
        <w:t xml:space="preserve"> לה</w:t>
      </w:r>
      <w:r w:rsidR="0040563D" w:rsidRPr="008F0D49">
        <w:rPr>
          <w:szCs w:val="24"/>
          <w:rtl/>
        </w:rPr>
        <w:t>ש</w:t>
      </w:r>
      <w:r>
        <w:rPr>
          <w:rFonts w:hint="cs"/>
          <w:szCs w:val="24"/>
          <w:rtl/>
        </w:rPr>
        <w:t>ת</w:t>
      </w:r>
      <w:r w:rsidR="0040563D" w:rsidRPr="008F0D49">
        <w:rPr>
          <w:szCs w:val="24"/>
          <w:rtl/>
        </w:rPr>
        <w:t>מש</w:t>
      </w:r>
      <w:r>
        <w:rPr>
          <w:rFonts w:hint="cs"/>
          <w:szCs w:val="24"/>
          <w:rtl/>
        </w:rPr>
        <w:t>/ להחזיק</w:t>
      </w:r>
      <w:r w:rsidR="0040563D" w:rsidRPr="008F0D49">
        <w:rPr>
          <w:szCs w:val="24"/>
          <w:rtl/>
        </w:rPr>
        <w:t xml:space="preserve"> </w:t>
      </w:r>
      <w:r>
        <w:rPr>
          <w:rFonts w:hint="cs"/>
          <w:szCs w:val="24"/>
          <w:rtl/>
        </w:rPr>
        <w:t>ב</w:t>
      </w:r>
      <w:r w:rsidR="0040563D" w:rsidRPr="008F0D49">
        <w:rPr>
          <w:szCs w:val="24"/>
          <w:rtl/>
        </w:rPr>
        <w:t>נרגילה בתוך הדירה או בשטח הפנימי של בניני המעונות לרבות מרפסות.</w:t>
      </w:r>
    </w:p>
    <w:p w14:paraId="1556974A" w14:textId="77777777" w:rsidR="0040563D" w:rsidRPr="00683D9C" w:rsidRDefault="0040563D" w:rsidP="005324B3">
      <w:pPr>
        <w:numPr>
          <w:ilvl w:val="1"/>
          <w:numId w:val="1"/>
        </w:numPr>
        <w:spacing w:after="0" w:line="360" w:lineRule="auto"/>
        <w:ind w:right="4" w:hanging="541"/>
        <w:rPr>
          <w:szCs w:val="24"/>
        </w:rPr>
      </w:pPr>
      <w:r w:rsidRPr="00683D9C">
        <w:rPr>
          <w:szCs w:val="24"/>
          <w:rtl/>
        </w:rPr>
        <w:t>תליית כביסה במתקנים היעודיים בלבד, לא תותר הצבת מתקני כביסה ניידים במעברים.</w:t>
      </w:r>
    </w:p>
    <w:p w14:paraId="481E2350" w14:textId="77777777" w:rsidR="0040563D" w:rsidRPr="00D15D54" w:rsidRDefault="0040563D" w:rsidP="00715B89">
      <w:pPr>
        <w:spacing w:after="0" w:line="360" w:lineRule="auto"/>
        <w:ind w:left="970" w:right="4" w:firstLine="0"/>
        <w:rPr>
          <w:sz w:val="14"/>
          <w:szCs w:val="12"/>
        </w:rPr>
      </w:pPr>
    </w:p>
    <w:p w14:paraId="02205434" w14:textId="6A99EE24" w:rsidR="00AB1BA1" w:rsidRPr="008F0D49" w:rsidRDefault="006F15C0" w:rsidP="00B22D14">
      <w:pPr>
        <w:numPr>
          <w:ilvl w:val="0"/>
          <w:numId w:val="1"/>
        </w:numPr>
        <w:spacing w:after="0" w:line="360" w:lineRule="auto"/>
        <w:ind w:right="0" w:hanging="361"/>
      </w:pPr>
      <w:r w:rsidRPr="008F0D49">
        <w:t xml:space="preserve"> </w:t>
      </w:r>
      <w:r w:rsidRPr="008F0D49">
        <w:rPr>
          <w:szCs w:val="24"/>
          <w:u w:val="single" w:color="000000"/>
          <w:rtl/>
        </w:rPr>
        <w:t>כיבוי אש</w:t>
      </w:r>
      <w:r w:rsidRPr="008F0D49">
        <w:rPr>
          <w:szCs w:val="24"/>
          <w:rtl/>
        </w:rPr>
        <w:t xml:space="preserve"> </w:t>
      </w:r>
    </w:p>
    <w:p w14:paraId="2D4B09C9" w14:textId="77777777" w:rsidR="00AB1BA1" w:rsidRPr="00B22D14" w:rsidRDefault="006F15C0" w:rsidP="00B22D14">
      <w:pPr>
        <w:numPr>
          <w:ilvl w:val="1"/>
          <w:numId w:val="1"/>
        </w:numPr>
        <w:spacing w:after="0" w:line="360" w:lineRule="auto"/>
        <w:ind w:right="4" w:hanging="541"/>
        <w:rPr>
          <w:szCs w:val="24"/>
        </w:rPr>
      </w:pPr>
      <w:r w:rsidRPr="008F0D49">
        <w:rPr>
          <w:szCs w:val="24"/>
          <w:rtl/>
        </w:rPr>
        <w:t xml:space="preserve">על הדייר/ת לבדוק את מיקום המטפים ולהפעילם רק בעת שריפה. </w:t>
      </w:r>
    </w:p>
    <w:p w14:paraId="32C33505" w14:textId="646D4385" w:rsidR="00AB1BA1" w:rsidRDefault="006F15C0" w:rsidP="00B22D14">
      <w:pPr>
        <w:numPr>
          <w:ilvl w:val="1"/>
          <w:numId w:val="1"/>
        </w:numPr>
        <w:spacing w:after="0" w:line="360" w:lineRule="auto"/>
        <w:ind w:right="4" w:hanging="541"/>
      </w:pPr>
      <w:r w:rsidRPr="008F0D49">
        <w:rPr>
          <w:szCs w:val="24"/>
          <w:rtl/>
        </w:rPr>
        <w:t xml:space="preserve">כיבוי במים יעשה לאחר הפסקת חשמל לקומה ונוכחות אחראים מטעם המרכז האקדמי לב במקום. </w:t>
      </w:r>
    </w:p>
    <w:p w14:paraId="4EC438A1" w14:textId="77777777" w:rsidR="00CE6CFD" w:rsidRPr="00D15D54" w:rsidRDefault="00CE6CFD" w:rsidP="00CE6CFD">
      <w:pPr>
        <w:spacing w:after="0" w:line="360" w:lineRule="auto"/>
        <w:ind w:left="1208" w:right="4" w:firstLine="0"/>
        <w:rPr>
          <w:sz w:val="14"/>
          <w:szCs w:val="12"/>
        </w:rPr>
      </w:pPr>
    </w:p>
    <w:p w14:paraId="05D5D8DC" w14:textId="77777777" w:rsidR="00AB1BA1" w:rsidRPr="008F0D49" w:rsidRDefault="006F15C0" w:rsidP="00B22D14">
      <w:pPr>
        <w:numPr>
          <w:ilvl w:val="0"/>
          <w:numId w:val="1"/>
        </w:numPr>
        <w:spacing w:after="0" w:line="360" w:lineRule="auto"/>
        <w:ind w:right="0" w:hanging="361"/>
      </w:pPr>
      <w:r w:rsidRPr="008F0D49">
        <w:rPr>
          <w:szCs w:val="24"/>
          <w:u w:val="single" w:color="000000"/>
          <w:rtl/>
        </w:rPr>
        <w:t>סכנות התחשמלות</w:t>
      </w:r>
      <w:r w:rsidRPr="008F0D49">
        <w:rPr>
          <w:szCs w:val="24"/>
          <w:rtl/>
        </w:rPr>
        <w:t xml:space="preserve"> </w:t>
      </w:r>
    </w:p>
    <w:p w14:paraId="77ED33CE" w14:textId="1A12CC06" w:rsidR="00AB1BA1" w:rsidRPr="008F0D49" w:rsidRDefault="006F15C0" w:rsidP="00B22D14">
      <w:pPr>
        <w:numPr>
          <w:ilvl w:val="1"/>
          <w:numId w:val="1"/>
        </w:numPr>
        <w:spacing w:after="0" w:line="360" w:lineRule="auto"/>
        <w:ind w:right="4" w:hanging="541"/>
      </w:pPr>
      <w:r w:rsidRPr="008F0D49">
        <w:rPr>
          <w:szCs w:val="24"/>
          <w:rtl/>
        </w:rPr>
        <w:t xml:space="preserve">אין להשתמש במערכת החשמל במקרה של חוטים גלויים, מכסי שקעים או מפסקים שבורים או פגומים, ציוד חשמלי מקולקל וכיו"ב. הדיירים חייבים לדווח מיד למוקד האחזקה </w:t>
      </w:r>
      <w:hyperlink r:id="rId18">
        <w:r w:rsidR="00A515E1" w:rsidRPr="008F0D49">
          <w:rPr>
            <w:rFonts w:eastAsia="Calibri"/>
            <w:color w:val="0563C1"/>
            <w:sz w:val="22"/>
            <w:u w:val="single" w:color="0563C1"/>
          </w:rPr>
          <w:t>moked.jct.ac.il</w:t>
        </w:r>
      </w:hyperlink>
      <w:r w:rsidR="00A515E1" w:rsidRPr="008F0D49">
        <w:rPr>
          <w:szCs w:val="24"/>
          <w:rtl/>
        </w:rPr>
        <w:t xml:space="preserve"> </w:t>
      </w:r>
      <w:r w:rsidRPr="008F0D49">
        <w:rPr>
          <w:szCs w:val="24"/>
          <w:rtl/>
        </w:rPr>
        <w:t>או לרכז המעון על כל מקרה כנ"ל.</w:t>
      </w:r>
    </w:p>
    <w:p w14:paraId="3DA1C7AB" w14:textId="72D5C28C" w:rsidR="00CE6CFD" w:rsidRPr="00683D9C" w:rsidRDefault="006F15C0" w:rsidP="00B22D14">
      <w:pPr>
        <w:numPr>
          <w:ilvl w:val="1"/>
          <w:numId w:val="1"/>
        </w:numPr>
        <w:spacing w:after="0" w:line="360" w:lineRule="auto"/>
        <w:ind w:right="4" w:hanging="541"/>
      </w:pPr>
      <w:r w:rsidRPr="00683D9C">
        <w:rPr>
          <w:szCs w:val="24"/>
          <w:rtl/>
        </w:rPr>
        <w:t xml:space="preserve">חל איסור על שימוש במפצלים כלשהם וכבלים מאריכים במבני המעונות. כל בקשה בעניין זה תאושר ע"י מנהל האחזקה – מר שלומי בן-אבו. מייל: </w:t>
      </w:r>
      <w:hyperlink r:id="rId19" w:history="1">
        <w:r w:rsidR="00CE6CFD" w:rsidRPr="00683D9C">
          <w:rPr>
            <w:rStyle w:val="Hyperlink"/>
            <w:rFonts w:eastAsia="Arial"/>
            <w:sz w:val="21"/>
          </w:rPr>
          <w:t>shlomi@jct.ac.il</w:t>
        </w:r>
      </w:hyperlink>
      <w:r w:rsidR="00CE6CFD" w:rsidRPr="00683D9C">
        <w:rPr>
          <w:rFonts w:hint="cs"/>
          <w:rtl/>
        </w:rPr>
        <w:t>.</w:t>
      </w:r>
    </w:p>
    <w:p w14:paraId="4F7E3C17" w14:textId="625B35EF" w:rsidR="00AB1BA1" w:rsidRPr="00D15D54" w:rsidRDefault="006F15C0" w:rsidP="00B22D14">
      <w:pPr>
        <w:numPr>
          <w:ilvl w:val="1"/>
          <w:numId w:val="1"/>
        </w:numPr>
        <w:spacing w:after="0" w:line="360" w:lineRule="auto"/>
        <w:ind w:right="4" w:hanging="541"/>
      </w:pPr>
      <w:r w:rsidRPr="008F0D49">
        <w:rPr>
          <w:szCs w:val="24"/>
          <w:rtl/>
        </w:rPr>
        <w:t xml:space="preserve">מודגש בנוסף ובמיוחד כי לא תשונה ו/או תונח אינסטלציה חשמלית ע"י הדייר, או בהזמנתו דרך גורם חוץ, גם אם ברשותו רישיון ממשלתי מתאים. </w:t>
      </w:r>
    </w:p>
    <w:p w14:paraId="60310403" w14:textId="77777777" w:rsidR="00D15D54" w:rsidRPr="00D15D54" w:rsidRDefault="00D15D54" w:rsidP="00D15D54">
      <w:pPr>
        <w:spacing w:after="0" w:line="360" w:lineRule="auto"/>
        <w:ind w:left="1208" w:right="4" w:firstLine="0"/>
        <w:rPr>
          <w:sz w:val="14"/>
          <w:szCs w:val="12"/>
        </w:rPr>
      </w:pPr>
    </w:p>
    <w:p w14:paraId="38D418DF" w14:textId="77777777" w:rsidR="00AB1BA1" w:rsidRPr="008F0D49" w:rsidRDefault="006F15C0" w:rsidP="00B22D14">
      <w:pPr>
        <w:numPr>
          <w:ilvl w:val="0"/>
          <w:numId w:val="1"/>
        </w:numPr>
        <w:spacing w:after="0" w:line="360" w:lineRule="auto"/>
        <w:ind w:right="0" w:hanging="361"/>
      </w:pPr>
      <w:r w:rsidRPr="008F0D49">
        <w:rPr>
          <w:szCs w:val="24"/>
          <w:u w:val="single" w:color="000000"/>
          <w:rtl/>
        </w:rPr>
        <w:t>סכנת נפילה</w:t>
      </w:r>
      <w:r w:rsidRPr="008F0D49">
        <w:rPr>
          <w:szCs w:val="24"/>
          <w:rtl/>
        </w:rPr>
        <w:t xml:space="preserve"> </w:t>
      </w:r>
    </w:p>
    <w:p w14:paraId="3BCAE6AC" w14:textId="77777777" w:rsidR="00AB1BA1" w:rsidRPr="00B22D14" w:rsidRDefault="006F15C0" w:rsidP="00B22D14">
      <w:pPr>
        <w:numPr>
          <w:ilvl w:val="1"/>
          <w:numId w:val="1"/>
        </w:numPr>
        <w:spacing w:after="0" w:line="360" w:lineRule="auto"/>
        <w:ind w:right="4" w:hanging="541"/>
        <w:rPr>
          <w:szCs w:val="24"/>
        </w:rPr>
      </w:pPr>
      <w:r w:rsidRPr="008F0D49">
        <w:rPr>
          <w:szCs w:val="24"/>
          <w:rtl/>
        </w:rPr>
        <w:t xml:space="preserve">חל איסור מוחלט לעלות על גגות הבניינים מכל סיבה שהיא, לטפס או לשבת על אדני חלונות או מקומות גבוהים. </w:t>
      </w:r>
    </w:p>
    <w:p w14:paraId="72002F25" w14:textId="77777777" w:rsidR="00AB1BA1" w:rsidRPr="00B22D14" w:rsidRDefault="006F15C0" w:rsidP="00B22D14">
      <w:pPr>
        <w:numPr>
          <w:ilvl w:val="1"/>
          <w:numId w:val="1"/>
        </w:numPr>
        <w:spacing w:after="0" w:line="360" w:lineRule="auto"/>
        <w:ind w:right="4" w:hanging="541"/>
        <w:rPr>
          <w:szCs w:val="24"/>
        </w:rPr>
      </w:pPr>
      <w:r w:rsidRPr="008F0D49">
        <w:rPr>
          <w:szCs w:val="24"/>
          <w:rtl/>
        </w:rPr>
        <w:t xml:space="preserve">אין לפרק חלונות, רשתות או כל חלק מהם. </w:t>
      </w:r>
    </w:p>
    <w:p w14:paraId="3A59B151" w14:textId="77777777" w:rsidR="00CE6CFD" w:rsidRPr="008F0D49" w:rsidRDefault="00CE6CFD" w:rsidP="00CE6CFD">
      <w:pPr>
        <w:spacing w:after="0" w:line="360" w:lineRule="auto"/>
        <w:ind w:left="1208" w:right="4" w:firstLine="0"/>
      </w:pPr>
    </w:p>
    <w:p w14:paraId="661FBFE9" w14:textId="77777777" w:rsidR="00AB1BA1" w:rsidRPr="008F0D49" w:rsidRDefault="006F15C0" w:rsidP="00B22D14">
      <w:pPr>
        <w:numPr>
          <w:ilvl w:val="0"/>
          <w:numId w:val="1"/>
        </w:numPr>
        <w:spacing w:after="0" w:line="360" w:lineRule="auto"/>
        <w:ind w:right="0" w:hanging="361"/>
      </w:pPr>
      <w:r w:rsidRPr="008F0D49">
        <w:rPr>
          <w:szCs w:val="24"/>
          <w:u w:val="single" w:color="000000"/>
          <w:rtl/>
        </w:rPr>
        <w:t>דרכי מילוט בשעת מצוקה</w:t>
      </w:r>
      <w:r w:rsidRPr="008F0D49">
        <w:rPr>
          <w:szCs w:val="24"/>
          <w:rtl/>
        </w:rPr>
        <w:t xml:space="preserve"> </w:t>
      </w:r>
    </w:p>
    <w:p w14:paraId="6B124D52" w14:textId="1DF45030" w:rsidR="00AB1BA1" w:rsidRDefault="006F15C0" w:rsidP="00B22D14">
      <w:pPr>
        <w:numPr>
          <w:ilvl w:val="1"/>
          <w:numId w:val="1"/>
        </w:numPr>
        <w:spacing w:after="0" w:line="360" w:lineRule="auto"/>
        <w:ind w:right="4" w:hanging="541"/>
      </w:pPr>
      <w:r w:rsidRPr="008F0D49">
        <w:rPr>
          <w:szCs w:val="24"/>
          <w:rtl/>
        </w:rPr>
        <w:t>הדיירים מתבקשים להכיר את מבנה המגורים ודרכי ההימלטות</w:t>
      </w:r>
      <w:r w:rsidR="001411F3" w:rsidRPr="008F0D49">
        <w:rPr>
          <w:szCs w:val="24"/>
          <w:rtl/>
        </w:rPr>
        <w:t xml:space="preserve"> (</w:t>
      </w:r>
      <w:r w:rsidRPr="008F0D49">
        <w:rPr>
          <w:szCs w:val="24"/>
          <w:rtl/>
        </w:rPr>
        <w:t>יציאות חירום, מקלטים ומרחבים מוגנים</w:t>
      </w:r>
      <w:r w:rsidR="001411F3" w:rsidRPr="008F0D49">
        <w:rPr>
          <w:szCs w:val="24"/>
          <w:rtl/>
        </w:rPr>
        <w:t xml:space="preserve">) </w:t>
      </w:r>
      <w:r w:rsidRPr="008F0D49">
        <w:rPr>
          <w:szCs w:val="24"/>
          <w:rtl/>
        </w:rPr>
        <w:t xml:space="preserve">האפשריות ממנו ואת אמצעי כיבוי האש שבמעון. ניתן לקבל ייעוץ מרכז המעון. </w:t>
      </w:r>
    </w:p>
    <w:p w14:paraId="382D3069" w14:textId="77777777" w:rsidR="00AB1BA1" w:rsidRPr="008F0D49" w:rsidRDefault="006F15C0" w:rsidP="00B22D14">
      <w:pPr>
        <w:numPr>
          <w:ilvl w:val="0"/>
          <w:numId w:val="1"/>
        </w:numPr>
        <w:spacing w:after="0" w:line="360" w:lineRule="auto"/>
        <w:ind w:right="0" w:hanging="361"/>
      </w:pPr>
      <w:r w:rsidRPr="008F0D49">
        <w:rPr>
          <w:szCs w:val="24"/>
          <w:u w:val="single" w:color="000000"/>
          <w:rtl/>
        </w:rPr>
        <w:t>בטחון</w:t>
      </w:r>
      <w:r w:rsidRPr="008F0D49">
        <w:rPr>
          <w:szCs w:val="24"/>
          <w:rtl/>
        </w:rPr>
        <w:t>.</w:t>
      </w:r>
      <w:r w:rsidRPr="008F0D49">
        <w:rPr>
          <w:rFonts w:eastAsia="Calibri"/>
          <w:szCs w:val="24"/>
          <w:rtl/>
        </w:rPr>
        <w:t xml:space="preserve"> </w:t>
      </w:r>
    </w:p>
    <w:p w14:paraId="38A6FC18" w14:textId="4A2BD686" w:rsidR="00AB1BA1" w:rsidRPr="008F0D49" w:rsidRDefault="006F15C0" w:rsidP="00B22D14">
      <w:pPr>
        <w:numPr>
          <w:ilvl w:val="1"/>
          <w:numId w:val="1"/>
        </w:numPr>
        <w:spacing w:after="0" w:line="360" w:lineRule="auto"/>
        <w:ind w:right="4" w:hanging="541"/>
      </w:pPr>
      <w:r w:rsidRPr="008F0D49">
        <w:rPr>
          <w:szCs w:val="24"/>
          <w:rtl/>
        </w:rPr>
        <w:t xml:space="preserve">קב"ט המרכז האקדמי לב ואחראי בטיחות: מר </w:t>
      </w:r>
      <w:r w:rsidR="0025708C">
        <w:rPr>
          <w:rFonts w:hint="cs"/>
          <w:szCs w:val="24"/>
          <w:rtl/>
        </w:rPr>
        <w:t>רן בכר</w:t>
      </w:r>
      <w:r w:rsidRPr="008F0D49">
        <w:rPr>
          <w:szCs w:val="24"/>
          <w:rtl/>
        </w:rPr>
        <w:t>.</w:t>
      </w:r>
      <w:r w:rsidRPr="008F0D49">
        <w:rPr>
          <w:rFonts w:eastAsia="Calibri"/>
          <w:szCs w:val="24"/>
          <w:rtl/>
        </w:rPr>
        <w:t xml:space="preserve"> </w:t>
      </w:r>
    </w:p>
    <w:p w14:paraId="7921F749" w14:textId="1E85681D" w:rsidR="00AB1BA1" w:rsidRPr="008F0D49" w:rsidRDefault="006F15C0" w:rsidP="00CE6CFD">
      <w:pPr>
        <w:spacing w:after="0" w:line="360" w:lineRule="auto"/>
        <w:ind w:left="1208" w:right="4" w:firstLine="0"/>
      </w:pPr>
      <w:r w:rsidRPr="008F0D49">
        <w:rPr>
          <w:szCs w:val="24"/>
          <w:u w:val="single" w:color="000000"/>
          <w:rtl/>
        </w:rPr>
        <w:t>טלפון במשרד</w:t>
      </w:r>
      <w:r w:rsidRPr="008F0D49">
        <w:rPr>
          <w:szCs w:val="24"/>
          <w:rtl/>
        </w:rPr>
        <w:t xml:space="preserve">: </w:t>
      </w:r>
      <w:r w:rsidRPr="008F0D49">
        <w:rPr>
          <w:szCs w:val="24"/>
        </w:rPr>
        <w:t>1031</w:t>
      </w:r>
      <w:r w:rsidRPr="008F0D49">
        <w:rPr>
          <w:szCs w:val="24"/>
          <w:rtl/>
        </w:rPr>
        <w:t>-</w:t>
      </w:r>
      <w:r w:rsidRPr="008F0D49">
        <w:rPr>
          <w:szCs w:val="24"/>
        </w:rPr>
        <w:t>675</w:t>
      </w:r>
      <w:r w:rsidRPr="008F0D49">
        <w:rPr>
          <w:szCs w:val="24"/>
          <w:rtl/>
        </w:rPr>
        <w:t>-</w:t>
      </w:r>
      <w:r w:rsidRPr="008F0D49">
        <w:rPr>
          <w:szCs w:val="24"/>
        </w:rPr>
        <w:t>02</w:t>
      </w:r>
      <w:r w:rsidRPr="008F0D49">
        <w:rPr>
          <w:szCs w:val="24"/>
          <w:rtl/>
        </w:rPr>
        <w:t>,</w:t>
      </w:r>
      <w:r w:rsidR="006119B2" w:rsidRPr="008F0D49">
        <w:rPr>
          <w:szCs w:val="24"/>
          <w:rtl/>
        </w:rPr>
        <w:t xml:space="preserve"> </w:t>
      </w:r>
      <w:r w:rsidRPr="008F0D49">
        <w:rPr>
          <w:szCs w:val="24"/>
          <w:u w:val="single" w:color="000000"/>
          <w:rtl/>
        </w:rPr>
        <w:t>מייל</w:t>
      </w:r>
      <w:r w:rsidRPr="008F0D49">
        <w:rPr>
          <w:szCs w:val="24"/>
          <w:rtl/>
        </w:rPr>
        <w:t>:</w:t>
      </w:r>
      <w:r w:rsidR="0025708C">
        <w:rPr>
          <w:szCs w:val="24"/>
        </w:rPr>
        <w:t xml:space="preserve"> ranbach@jct.ac.il</w:t>
      </w:r>
    </w:p>
    <w:p w14:paraId="2718B22B" w14:textId="076DA04E" w:rsidR="00AB1BA1" w:rsidRPr="00B22D14" w:rsidRDefault="006F15C0" w:rsidP="00B22D14">
      <w:pPr>
        <w:numPr>
          <w:ilvl w:val="1"/>
          <w:numId w:val="1"/>
        </w:numPr>
        <w:spacing w:after="0" w:line="360" w:lineRule="auto"/>
        <w:ind w:right="4" w:hanging="541"/>
        <w:rPr>
          <w:szCs w:val="24"/>
        </w:rPr>
      </w:pPr>
      <w:r w:rsidRPr="008F0D49">
        <w:rPr>
          <w:szCs w:val="24"/>
          <w:rtl/>
        </w:rPr>
        <w:lastRenderedPageBreak/>
        <w:t xml:space="preserve">טלפון של מוקד הבטחון הוא </w:t>
      </w:r>
      <w:r w:rsidR="0025708C">
        <w:rPr>
          <w:szCs w:val="24"/>
        </w:rPr>
        <w:t>149</w:t>
      </w:r>
      <w:r w:rsidR="00A515E1" w:rsidRPr="008F0D49">
        <w:rPr>
          <w:szCs w:val="24"/>
          <w:rtl/>
        </w:rPr>
        <w:t>-</w:t>
      </w:r>
      <w:r w:rsidR="0025708C">
        <w:rPr>
          <w:szCs w:val="24"/>
        </w:rPr>
        <w:t>6751</w:t>
      </w:r>
      <w:r w:rsidRPr="008F0D49">
        <w:rPr>
          <w:szCs w:val="24"/>
          <w:rtl/>
        </w:rPr>
        <w:t>-</w:t>
      </w:r>
      <w:r w:rsidRPr="008F0D49">
        <w:rPr>
          <w:szCs w:val="24"/>
        </w:rPr>
        <w:t>02</w:t>
      </w:r>
      <w:r w:rsidR="00CE6CFD">
        <w:rPr>
          <w:rFonts w:hint="cs"/>
          <w:szCs w:val="24"/>
          <w:rtl/>
        </w:rPr>
        <w:t>.</w:t>
      </w:r>
    </w:p>
    <w:p w14:paraId="7977DED4" w14:textId="77777777" w:rsidR="00AB1BA1" w:rsidRPr="008F0D49" w:rsidRDefault="006F15C0" w:rsidP="00B22D14">
      <w:pPr>
        <w:numPr>
          <w:ilvl w:val="1"/>
          <w:numId w:val="1"/>
        </w:numPr>
        <w:spacing w:after="0" w:line="360" w:lineRule="auto"/>
        <w:ind w:right="4" w:hanging="541"/>
      </w:pPr>
      <w:r w:rsidRPr="008F0D49">
        <w:rPr>
          <w:szCs w:val="24"/>
          <w:rtl/>
        </w:rPr>
        <w:t>דייר/ת חייב/ת להודיע למוקד הביטחון או לרכז המעון על כל חפץ או אדם חשוד שיימצאו/ייראו במעונות.</w:t>
      </w:r>
      <w:r w:rsidRPr="008F0D49">
        <w:rPr>
          <w:rFonts w:eastAsia="Calibri"/>
          <w:szCs w:val="24"/>
          <w:rtl/>
        </w:rPr>
        <w:t xml:space="preserve"> </w:t>
      </w:r>
    </w:p>
    <w:p w14:paraId="06AC6899" w14:textId="10E5ECD6" w:rsidR="00AB1BA1" w:rsidRPr="008F0D49" w:rsidRDefault="006F15C0" w:rsidP="00B22D14">
      <w:pPr>
        <w:numPr>
          <w:ilvl w:val="1"/>
          <w:numId w:val="1"/>
        </w:numPr>
        <w:spacing w:after="0" w:line="360" w:lineRule="auto"/>
        <w:ind w:right="4" w:hanging="541"/>
      </w:pPr>
      <w:r w:rsidRPr="008F0D49">
        <w:rPr>
          <w:szCs w:val="24"/>
          <w:rtl/>
        </w:rPr>
        <w:t>במידה וגלאי העשן מצפצף אצל הדייר בגלל בישול, חלה החובה על הדייר לעדכן</w:t>
      </w:r>
      <w:r w:rsidR="00056759" w:rsidRPr="008F0D49">
        <w:rPr>
          <w:szCs w:val="24"/>
          <w:rtl/>
        </w:rPr>
        <w:t xml:space="preserve"> במיידי</w:t>
      </w:r>
      <w:r w:rsidRPr="008F0D49">
        <w:rPr>
          <w:szCs w:val="24"/>
          <w:rtl/>
        </w:rPr>
        <w:t xml:space="preserve"> את מוקד הבטחון</w:t>
      </w:r>
      <w:r w:rsidR="00056759" w:rsidRPr="008F0D49">
        <w:rPr>
          <w:szCs w:val="24"/>
          <w:rtl/>
        </w:rPr>
        <w:t xml:space="preserve"> </w:t>
      </w:r>
      <w:r w:rsidR="00056759" w:rsidRPr="008F0D49">
        <w:rPr>
          <w:b/>
          <w:bCs/>
          <w:szCs w:val="24"/>
          <w:rtl/>
        </w:rPr>
        <w:t>02</w:t>
      </w:r>
      <w:r w:rsidR="00A515E1" w:rsidRPr="008F0D49">
        <w:rPr>
          <w:b/>
          <w:bCs/>
          <w:szCs w:val="24"/>
          <w:rtl/>
        </w:rPr>
        <w:t>-</w:t>
      </w:r>
      <w:r w:rsidR="00056759" w:rsidRPr="008F0D49">
        <w:rPr>
          <w:b/>
          <w:bCs/>
          <w:szCs w:val="24"/>
          <w:rtl/>
        </w:rPr>
        <w:t>675</w:t>
      </w:r>
      <w:r w:rsidR="00A515E1" w:rsidRPr="008F0D49">
        <w:rPr>
          <w:b/>
          <w:bCs/>
          <w:szCs w:val="24"/>
          <w:rtl/>
        </w:rPr>
        <w:t>-</w:t>
      </w:r>
      <w:r w:rsidR="00056759" w:rsidRPr="008F0D49">
        <w:rPr>
          <w:b/>
          <w:bCs/>
          <w:szCs w:val="24"/>
          <w:rtl/>
        </w:rPr>
        <w:t>1149</w:t>
      </w:r>
      <w:r w:rsidR="00056759" w:rsidRPr="008F0D49">
        <w:rPr>
          <w:szCs w:val="24"/>
          <w:rtl/>
        </w:rPr>
        <w:t xml:space="preserve"> </w:t>
      </w:r>
      <w:r w:rsidRPr="008F0D49">
        <w:rPr>
          <w:szCs w:val="24"/>
          <w:rtl/>
        </w:rPr>
        <w:t xml:space="preserve">. </w:t>
      </w:r>
    </w:p>
    <w:p w14:paraId="1F35798B" w14:textId="77777777" w:rsidR="00AB1BA1" w:rsidRPr="008F0D49" w:rsidRDefault="006F15C0" w:rsidP="00715B89">
      <w:pPr>
        <w:spacing w:after="0" w:line="360" w:lineRule="auto"/>
        <w:ind w:left="0" w:right="244" w:firstLine="0"/>
      </w:pPr>
      <w:r w:rsidRPr="008F0D49">
        <w:rPr>
          <w:b/>
          <w:sz w:val="30"/>
        </w:rPr>
        <w:t xml:space="preserve"> </w:t>
      </w:r>
    </w:p>
    <w:p w14:paraId="618499AB" w14:textId="77777777" w:rsidR="00AB1BA1" w:rsidRPr="008F0D49" w:rsidRDefault="006F15C0" w:rsidP="00715B89">
      <w:pPr>
        <w:pStyle w:val="Heading1"/>
        <w:spacing w:after="0" w:line="360" w:lineRule="auto"/>
        <w:jc w:val="both"/>
      </w:pPr>
      <w:r w:rsidRPr="008F0D49">
        <w:rPr>
          <w:bCs/>
          <w:szCs w:val="30"/>
          <w:rtl/>
        </w:rPr>
        <w:t>הצהרה</w:t>
      </w:r>
      <w:r w:rsidRPr="008F0D49">
        <w:rPr>
          <w:bCs/>
          <w:szCs w:val="30"/>
          <w:u w:val="none"/>
          <w:rtl/>
        </w:rPr>
        <w:t xml:space="preserve"> </w:t>
      </w:r>
    </w:p>
    <w:p w14:paraId="37081C99" w14:textId="77777777" w:rsidR="00AB1BA1" w:rsidRPr="008F0D49" w:rsidRDefault="006F15C0" w:rsidP="00715B89">
      <w:pPr>
        <w:spacing w:after="0" w:line="360" w:lineRule="auto"/>
        <w:ind w:left="0" w:right="168" w:firstLine="60"/>
        <w:rPr>
          <w:rtl/>
        </w:rPr>
      </w:pPr>
      <w:r w:rsidRPr="008F0D49">
        <w:rPr>
          <w:b/>
          <w:bCs/>
          <w:sz w:val="26"/>
          <w:szCs w:val="26"/>
          <w:rtl/>
        </w:rPr>
        <w:t>הריני לאשר כי קראתי בעיון את כל התקנון, ואני מתחייב לקיים את הכתוב בו.</w:t>
      </w:r>
      <w:r w:rsidRPr="008F0D49">
        <w:rPr>
          <w:sz w:val="26"/>
          <w:szCs w:val="26"/>
          <w:rtl/>
        </w:rPr>
        <w:t xml:space="preserve"> </w:t>
      </w:r>
      <w:r w:rsidRPr="008F0D49">
        <w:rPr>
          <w:b/>
          <w:bCs/>
          <w:sz w:val="26"/>
          <w:szCs w:val="26"/>
          <w:rtl/>
        </w:rPr>
        <w:t>ידוע לי כי עבירה על אחד או יותר מסעיפי התקנון תגרור בעקבותיה נקיטת צעדים משמעתיים ו/או כספיים, עד</w:t>
      </w:r>
      <w:r w:rsidRPr="008F0D49">
        <w:rPr>
          <w:sz w:val="26"/>
          <w:szCs w:val="26"/>
          <w:rtl/>
        </w:rPr>
        <w:t xml:space="preserve"> </w:t>
      </w:r>
      <w:r w:rsidRPr="008F0D49">
        <w:rPr>
          <w:b/>
          <w:bCs/>
          <w:sz w:val="26"/>
          <w:szCs w:val="26"/>
          <w:rtl/>
        </w:rPr>
        <w:t>כדי אובדן זכותי לדור במעונות.</w:t>
      </w:r>
      <w:r w:rsidRPr="008F0D49">
        <w:rPr>
          <w:sz w:val="26"/>
          <w:szCs w:val="26"/>
          <w:rtl/>
        </w:rPr>
        <w:t xml:space="preserve"> </w:t>
      </w:r>
    </w:p>
    <w:p w14:paraId="4D3DED80" w14:textId="77777777" w:rsidR="00AB1BA1" w:rsidRPr="00D15D54" w:rsidRDefault="006F15C0" w:rsidP="00715B89">
      <w:pPr>
        <w:spacing w:after="0" w:line="360" w:lineRule="auto"/>
        <w:ind w:left="0" w:right="162" w:firstLine="0"/>
        <w:rPr>
          <w:sz w:val="12"/>
          <w:szCs w:val="10"/>
        </w:rPr>
      </w:pPr>
      <w:r w:rsidRPr="008F0D49">
        <w:rPr>
          <w:sz w:val="26"/>
        </w:rPr>
        <w:t xml:space="preserve"> </w:t>
      </w:r>
    </w:p>
    <w:p w14:paraId="68DF0B6E" w14:textId="77777777" w:rsidR="003C05AA" w:rsidRDefault="003C05AA" w:rsidP="00D15D54">
      <w:pPr>
        <w:spacing w:after="0" w:line="360" w:lineRule="auto"/>
        <w:ind w:left="0" w:right="4" w:firstLine="0"/>
        <w:rPr>
          <w:szCs w:val="24"/>
          <w:rtl/>
        </w:rPr>
      </w:pPr>
    </w:p>
    <w:p w14:paraId="6A08BB4E" w14:textId="01BA731F" w:rsidR="00AB1BA1" w:rsidRPr="008F0D49" w:rsidRDefault="006F15C0" w:rsidP="00D15D54">
      <w:pPr>
        <w:spacing w:after="0" w:line="360" w:lineRule="auto"/>
        <w:ind w:left="0" w:right="4" w:firstLine="0"/>
        <w:rPr>
          <w:rtl/>
        </w:rPr>
      </w:pPr>
      <w:r w:rsidRPr="008F0D49">
        <w:rPr>
          <w:szCs w:val="24"/>
          <w:rtl/>
        </w:rPr>
        <w:t xml:space="preserve">שם הסטודנט: ____________________. תאריך: ________________. חתימה: ___________________. </w:t>
      </w:r>
      <w:r w:rsidR="00D15D54">
        <w:rPr>
          <w:rFonts w:hint="cs"/>
          <w:szCs w:val="24"/>
          <w:rtl/>
        </w:rPr>
        <w:t xml:space="preserve"> </w:t>
      </w:r>
    </w:p>
    <w:sectPr w:rsidR="00AB1BA1" w:rsidRPr="008F0D49">
      <w:headerReference w:type="even" r:id="rId20"/>
      <w:headerReference w:type="default" r:id="rId21"/>
      <w:footerReference w:type="even" r:id="rId22"/>
      <w:footerReference w:type="default" r:id="rId23"/>
      <w:headerReference w:type="first" r:id="rId24"/>
      <w:footerReference w:type="first" r:id="rId25"/>
      <w:pgSz w:w="11906" w:h="16838"/>
      <w:pgMar w:top="1441" w:right="1072" w:bottom="1522" w:left="1061" w:header="720" w:footer="704" w:gutter="0"/>
      <w:cols w:space="720"/>
      <w:titlePg/>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3C0CC" w14:textId="77777777" w:rsidR="00D93CFB" w:rsidRDefault="00D93CFB">
      <w:pPr>
        <w:spacing w:after="0" w:line="240" w:lineRule="auto"/>
      </w:pPr>
      <w:r>
        <w:separator/>
      </w:r>
    </w:p>
  </w:endnote>
  <w:endnote w:type="continuationSeparator" w:id="0">
    <w:p w14:paraId="1B089891" w14:textId="77777777" w:rsidR="00D93CFB" w:rsidRDefault="00D93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59883" w14:textId="2130964B" w:rsidR="00503694" w:rsidRPr="00D15D54" w:rsidRDefault="00503694">
    <w:pPr>
      <w:spacing w:after="0" w:line="216" w:lineRule="auto"/>
      <w:ind w:left="4186" w:right="-91" w:hanging="4186"/>
      <w:jc w:val="right"/>
    </w:pPr>
    <w:r w:rsidRPr="00D15D54">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4F8A1AC" wp14:editId="315F2844">
              <wp:simplePos x="0" y="0"/>
              <wp:positionH relativeFrom="page">
                <wp:posOffset>684276</wp:posOffset>
              </wp:positionH>
              <wp:positionV relativeFrom="page">
                <wp:posOffset>10039986</wp:posOffset>
              </wp:positionV>
              <wp:extent cx="6193282" cy="21461"/>
              <wp:effectExtent l="0" t="0" r="0" b="0"/>
              <wp:wrapSquare wrapText="bothSides"/>
              <wp:docPr id="134587" name="Group 134587"/>
              <wp:cNvGraphicFramePr/>
              <a:graphic xmlns:a="http://schemas.openxmlformats.org/drawingml/2006/main">
                <a:graphicData uri="http://schemas.microsoft.com/office/word/2010/wordprocessingGroup">
                  <wpg:wgp>
                    <wpg:cNvGrpSpPr/>
                    <wpg:grpSpPr>
                      <a:xfrm>
                        <a:off x="0" y="0"/>
                        <a:ext cx="6193282" cy="21461"/>
                        <a:chOff x="0" y="0"/>
                        <a:chExt cx="6193282" cy="21461"/>
                      </a:xfrm>
                    </wpg:grpSpPr>
                    <wps:wsp>
                      <wps:cNvPr id="264312" name="Shape 264312"/>
                      <wps:cNvSpPr/>
                      <wps:spPr>
                        <a:xfrm>
                          <a:off x="254" y="0"/>
                          <a:ext cx="6191885" cy="19683"/>
                        </a:xfrm>
                        <a:custGeom>
                          <a:avLst/>
                          <a:gdLst/>
                          <a:ahLst/>
                          <a:cxnLst/>
                          <a:rect l="0" t="0" r="0" b="0"/>
                          <a:pathLst>
                            <a:path w="6191885" h="19683">
                              <a:moveTo>
                                <a:pt x="0" y="0"/>
                              </a:moveTo>
                              <a:lnTo>
                                <a:pt x="6191885" y="0"/>
                              </a:lnTo>
                              <a:lnTo>
                                <a:pt x="6191885" y="19683"/>
                              </a:lnTo>
                              <a:lnTo>
                                <a:pt x="0" y="19683"/>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313" name="Shape 264313"/>
                      <wps:cNvSpPr/>
                      <wps:spPr>
                        <a:xfrm>
                          <a:off x="0" y="1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314" name="Shape 264314"/>
                      <wps:cNvSpPr/>
                      <wps:spPr>
                        <a:xfrm>
                          <a:off x="3048" y="1650"/>
                          <a:ext cx="6187186" cy="9144"/>
                        </a:xfrm>
                        <a:custGeom>
                          <a:avLst/>
                          <a:gdLst/>
                          <a:ahLst/>
                          <a:cxnLst/>
                          <a:rect l="0" t="0" r="0" b="0"/>
                          <a:pathLst>
                            <a:path w="6187186" h="9144">
                              <a:moveTo>
                                <a:pt x="0" y="0"/>
                              </a:moveTo>
                              <a:lnTo>
                                <a:pt x="6187186" y="0"/>
                              </a:lnTo>
                              <a:lnTo>
                                <a:pt x="618718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315" name="Shape 264315"/>
                      <wps:cNvSpPr/>
                      <wps:spPr>
                        <a:xfrm>
                          <a:off x="6190234" y="1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316" name="Shape 264316"/>
                      <wps:cNvSpPr/>
                      <wps:spPr>
                        <a:xfrm>
                          <a:off x="0" y="469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317" name="Shape 264317"/>
                      <wps:cNvSpPr/>
                      <wps:spPr>
                        <a:xfrm>
                          <a:off x="6190234" y="469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318" name="Shape 264318"/>
                      <wps:cNvSpPr/>
                      <wps:spPr>
                        <a:xfrm>
                          <a:off x="0" y="1841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319" name="Shape 264319"/>
                      <wps:cNvSpPr/>
                      <wps:spPr>
                        <a:xfrm>
                          <a:off x="3048" y="18414"/>
                          <a:ext cx="6187186" cy="9144"/>
                        </a:xfrm>
                        <a:custGeom>
                          <a:avLst/>
                          <a:gdLst/>
                          <a:ahLst/>
                          <a:cxnLst/>
                          <a:rect l="0" t="0" r="0" b="0"/>
                          <a:pathLst>
                            <a:path w="6187186" h="9144">
                              <a:moveTo>
                                <a:pt x="0" y="0"/>
                              </a:moveTo>
                              <a:lnTo>
                                <a:pt x="6187186" y="0"/>
                              </a:lnTo>
                              <a:lnTo>
                                <a:pt x="618718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320" name="Shape 264320"/>
                      <wps:cNvSpPr/>
                      <wps:spPr>
                        <a:xfrm>
                          <a:off x="6190234" y="1841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anchor>
          </w:drawing>
        </mc:Choice>
        <mc:Fallback>
          <w:pict>
            <v:group w14:anchorId="135A48FE" id="Group 134587" o:spid="_x0000_s1026" style="position:absolute;left:0;text-align:left;margin-left:53.9pt;margin-top:790.55pt;width:487.65pt;height:1.7pt;z-index:251663360;mso-position-horizontal-relative:page;mso-position-vertical-relative:page" coordsize="6193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">
              <v:shape id="Shape 264312" o:spid="_x0000_s1027" style="position:absolute;left:2;width:61919;height:196;visibility:visible;mso-wrap-style:square;v-text-anchor:top" coordsize="6191885,19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" path="m,l6191885,r,19683l,19683,,e" fillcolor="#a0a0a0" stroked="f" strokeweight="0">
                <v:stroke miterlimit="83231f" joinstyle="miter"/>
                <v:path arrowok="t" textboxrect="0,0,6191885,19683"/>
              </v:shape>
              <v:shape id="Shape 264313" o:spid="_x0000_s1028" style="position:absolute;top: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" path="m,l9144,r,9144l,9144,,e" fillcolor="#a0a0a0" stroked="f" strokeweight="0">
                <v:stroke miterlimit="83231f" joinstyle="miter"/>
                <v:path arrowok="t" textboxrect="0,0,9144,9144"/>
              </v:shape>
              <v:shape id="Shape 264314" o:spid="_x0000_s1029" style="position:absolute;left:30;top:16;width:61872;height:91;visibility:visible;mso-wrap-style:square;v-text-anchor:top" coordsize="6187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" path="m,l6187186,r,9144l,9144,,e" fillcolor="#a0a0a0" stroked="f" strokeweight="0">
                <v:stroke miterlimit="83231f" joinstyle="miter"/>
                <v:path arrowok="t" textboxrect="0,0,6187186,9144"/>
              </v:shape>
              <v:shape id="Shape 264315" o:spid="_x0000_s1030" style="position:absolute;left:61902;top: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" path="m,l9144,r,9144l,9144,,e" fillcolor="#a0a0a0" stroked="f" strokeweight="0">
                <v:stroke miterlimit="83231f" joinstyle="miter"/>
                <v:path arrowok="t" textboxrect="0,0,9144,9144"/>
              </v:shape>
              <v:shape id="Shape 264316" o:spid="_x0000_s1031" style="position:absolute;top:46;width:91;height:138;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" path="m,l9144,r,13716l,13716,,e" fillcolor="#a0a0a0" stroked="f" strokeweight="0">
                <v:stroke miterlimit="83231f" joinstyle="miter"/>
                <v:path arrowok="t" textboxrect="0,0,9144,13716"/>
              </v:shape>
              <v:shape id="Shape 264317" o:spid="_x0000_s1032" style="position:absolute;left:61902;top:46;width:91;height:138;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" path="m,l9144,r,13716l,13716,,e" fillcolor="#e3e3e3" stroked="f" strokeweight="0">
                <v:stroke miterlimit="83231f" joinstyle="miter"/>
                <v:path arrowok="t" textboxrect="0,0,9144,13716"/>
              </v:shape>
              <v:shape id="Shape 264318" o:spid="_x0000_s1033" style="position:absolute;top:18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" path="m,l9144,r,9144l,9144,,e" fillcolor="#e3e3e3" stroked="f" strokeweight="0">
                <v:stroke miterlimit="83231f" joinstyle="miter"/>
                <v:path arrowok="t" textboxrect="0,0,9144,9144"/>
              </v:shape>
              <v:shape id="Shape 264319" o:spid="_x0000_s1034" style="position:absolute;left:30;top:184;width:61872;height:91;visibility:visible;mso-wrap-style:square;v-text-anchor:top" coordsize="6187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" path="m,l6187186,r,9144l,9144,,e" fillcolor="#e3e3e3" stroked="f" strokeweight="0">
                <v:stroke miterlimit="83231f" joinstyle="miter"/>
                <v:path arrowok="t" textboxrect="0,0,6187186,9144"/>
              </v:shape>
              <v:shape id="Shape 264320" o:spid="_x0000_s1035" style="position:absolute;left:61902;top:18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" path="m,l9144,r,9144l,9144,,e" fillcolor="#e3e3e3" stroked="f" strokeweight="0">
                <v:stroke miterlimit="83231f" joinstyle="miter"/>
                <v:path arrowok="t" textboxrect="0,0,9144,9144"/>
              </v:shape>
              <w10:wrap type="square" anchorx="page" anchory="page"/>
            </v:group>
          </w:pict>
        </mc:Fallback>
      </mc:AlternateContent>
    </w:r>
    <w:r w:rsidRPr="00D15D54">
      <w:rPr>
        <w:szCs w:val="24"/>
        <w:rtl/>
      </w:rPr>
      <w:t xml:space="preserve"> עמוד </w:t>
    </w:r>
    <w:r w:rsidRPr="00D15D54">
      <w:fldChar w:fldCharType="begin"/>
    </w:r>
    <w:r w:rsidRPr="00D15D54">
      <w:instrText xml:space="preserve"> PAGE   \* MERGEFORMAT </w:instrText>
    </w:r>
    <w:r w:rsidRPr="00D15D54">
      <w:fldChar w:fldCharType="separate"/>
    </w:r>
    <w:r w:rsidR="00AC0564" w:rsidRPr="00AC0564">
      <w:rPr>
        <w:noProof/>
        <w:szCs w:val="24"/>
        <w:rtl/>
      </w:rPr>
      <w:t>2</w:t>
    </w:r>
    <w:r w:rsidRPr="00D15D54">
      <w:rPr>
        <w:szCs w:val="24"/>
      </w:rPr>
      <w:fldChar w:fldCharType="end"/>
    </w:r>
    <w:r w:rsidRPr="00D15D54">
      <w:rPr>
        <w:szCs w:val="24"/>
        <w:rtl/>
      </w:rPr>
      <w:t xml:space="preserve"> מתוך </w:t>
    </w:r>
    <w:fldSimple w:instr=" NUMPAGES   \* MERGEFORMAT ">
      <w:r w:rsidR="00AC0564" w:rsidRPr="00AC0564">
        <w:rPr>
          <w:noProof/>
          <w:szCs w:val="24"/>
          <w:rtl/>
        </w:rPr>
        <w:t>2</w:t>
      </w:r>
    </w:fldSimple>
    <w:r w:rsidRPr="00D15D54">
      <w:rPr>
        <w:rFonts w:ascii="Calibri" w:eastAsia="Calibri" w:hAnsi="Calibri" w:cs="Calibri"/>
        <w:szCs w:val="24"/>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76C6F" w14:textId="1266C44B" w:rsidR="00503694" w:rsidRPr="002C70F1" w:rsidRDefault="00503694">
    <w:pPr>
      <w:spacing w:after="0" w:line="216" w:lineRule="auto"/>
      <w:ind w:left="4186" w:right="-91" w:hanging="4186"/>
      <w:jc w:val="right"/>
    </w:pPr>
    <w:r w:rsidRPr="002C70F1">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A988EF2" wp14:editId="39B0B660">
              <wp:simplePos x="0" y="0"/>
              <wp:positionH relativeFrom="page">
                <wp:posOffset>684276</wp:posOffset>
              </wp:positionH>
              <wp:positionV relativeFrom="page">
                <wp:posOffset>10039986</wp:posOffset>
              </wp:positionV>
              <wp:extent cx="6193282" cy="21461"/>
              <wp:effectExtent l="0" t="0" r="0" b="0"/>
              <wp:wrapSquare wrapText="bothSides"/>
              <wp:docPr id="134520" name="Group 134520"/>
              <wp:cNvGraphicFramePr/>
              <a:graphic xmlns:a="http://schemas.openxmlformats.org/drawingml/2006/main">
                <a:graphicData uri="http://schemas.microsoft.com/office/word/2010/wordprocessingGroup">
                  <wpg:wgp>
                    <wpg:cNvGrpSpPr/>
                    <wpg:grpSpPr>
                      <a:xfrm>
                        <a:off x="0" y="0"/>
                        <a:ext cx="6193282" cy="21461"/>
                        <a:chOff x="0" y="0"/>
                        <a:chExt cx="6193282" cy="21461"/>
                      </a:xfrm>
                    </wpg:grpSpPr>
                    <wps:wsp>
                      <wps:cNvPr id="264276" name="Shape 264276"/>
                      <wps:cNvSpPr/>
                      <wps:spPr>
                        <a:xfrm>
                          <a:off x="254" y="0"/>
                          <a:ext cx="6191885" cy="19683"/>
                        </a:xfrm>
                        <a:custGeom>
                          <a:avLst/>
                          <a:gdLst/>
                          <a:ahLst/>
                          <a:cxnLst/>
                          <a:rect l="0" t="0" r="0" b="0"/>
                          <a:pathLst>
                            <a:path w="6191885" h="19683">
                              <a:moveTo>
                                <a:pt x="0" y="0"/>
                              </a:moveTo>
                              <a:lnTo>
                                <a:pt x="6191885" y="0"/>
                              </a:lnTo>
                              <a:lnTo>
                                <a:pt x="6191885" y="19683"/>
                              </a:lnTo>
                              <a:lnTo>
                                <a:pt x="0" y="19683"/>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77" name="Shape 264277"/>
                      <wps:cNvSpPr/>
                      <wps:spPr>
                        <a:xfrm>
                          <a:off x="0" y="1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78" name="Shape 264278"/>
                      <wps:cNvSpPr/>
                      <wps:spPr>
                        <a:xfrm>
                          <a:off x="3048" y="1650"/>
                          <a:ext cx="6187186" cy="9144"/>
                        </a:xfrm>
                        <a:custGeom>
                          <a:avLst/>
                          <a:gdLst/>
                          <a:ahLst/>
                          <a:cxnLst/>
                          <a:rect l="0" t="0" r="0" b="0"/>
                          <a:pathLst>
                            <a:path w="6187186" h="9144">
                              <a:moveTo>
                                <a:pt x="0" y="0"/>
                              </a:moveTo>
                              <a:lnTo>
                                <a:pt x="6187186" y="0"/>
                              </a:lnTo>
                              <a:lnTo>
                                <a:pt x="618718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79" name="Shape 264279"/>
                      <wps:cNvSpPr/>
                      <wps:spPr>
                        <a:xfrm>
                          <a:off x="6190234" y="1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80" name="Shape 264280"/>
                      <wps:cNvSpPr/>
                      <wps:spPr>
                        <a:xfrm>
                          <a:off x="0" y="469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81" name="Shape 264281"/>
                      <wps:cNvSpPr/>
                      <wps:spPr>
                        <a:xfrm>
                          <a:off x="6190234" y="469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282" name="Shape 264282"/>
                      <wps:cNvSpPr/>
                      <wps:spPr>
                        <a:xfrm>
                          <a:off x="0" y="1841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283" name="Shape 264283"/>
                      <wps:cNvSpPr/>
                      <wps:spPr>
                        <a:xfrm>
                          <a:off x="3048" y="18414"/>
                          <a:ext cx="6187186" cy="9144"/>
                        </a:xfrm>
                        <a:custGeom>
                          <a:avLst/>
                          <a:gdLst/>
                          <a:ahLst/>
                          <a:cxnLst/>
                          <a:rect l="0" t="0" r="0" b="0"/>
                          <a:pathLst>
                            <a:path w="6187186" h="9144">
                              <a:moveTo>
                                <a:pt x="0" y="0"/>
                              </a:moveTo>
                              <a:lnTo>
                                <a:pt x="6187186" y="0"/>
                              </a:lnTo>
                              <a:lnTo>
                                <a:pt x="618718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284" name="Shape 264284"/>
                      <wps:cNvSpPr/>
                      <wps:spPr>
                        <a:xfrm>
                          <a:off x="6190234" y="1841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anchor>
          </w:drawing>
        </mc:Choice>
        <mc:Fallback>
          <w:pict>
            <v:group w14:anchorId="71470F61" id="Group 134520" o:spid="_x0000_s1026" style="position:absolute;left:0;text-align:left;margin-left:53.9pt;margin-top:790.55pt;width:487.65pt;height:1.7pt;z-index:251664384;mso-position-horizontal-relative:page;mso-position-vertical-relative:page" coordsize="6193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">
              <v:shape id="Shape 264276" o:spid="_x0000_s1027" style="position:absolute;left:2;width:61919;height:196;visibility:visible;mso-wrap-style:square;v-text-anchor:top" coordsize="6191885,19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" path="m,l6191885,r,19683l,19683,,e" fillcolor="#a0a0a0" stroked="f" strokeweight="0">
                <v:stroke miterlimit="83231f" joinstyle="miter"/>
                <v:path arrowok="t" textboxrect="0,0,6191885,19683"/>
              </v:shape>
              <v:shape id="Shape 264277" o:spid="_x0000_s1028" style="position:absolute;top: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" path="m,l9144,r,9144l,9144,,e" fillcolor="#a0a0a0" stroked="f" strokeweight="0">
                <v:stroke miterlimit="83231f" joinstyle="miter"/>
                <v:path arrowok="t" textboxrect="0,0,9144,9144"/>
              </v:shape>
              <v:shape id="Shape 264278" o:spid="_x0000_s1029" style="position:absolute;left:30;top:16;width:61872;height:91;visibility:visible;mso-wrap-style:square;v-text-anchor:top" coordsize="6187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" path="m,l6187186,r,9144l,9144,,e" fillcolor="#a0a0a0" stroked="f" strokeweight="0">
                <v:stroke miterlimit="83231f" joinstyle="miter"/>
                <v:path arrowok="t" textboxrect="0,0,6187186,9144"/>
              </v:shape>
              <v:shape id="Shape 264279" o:spid="_x0000_s1030" style="position:absolute;left:61902;top: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" path="m,l9144,r,9144l,9144,,e" fillcolor="#a0a0a0" stroked="f" strokeweight="0">
                <v:stroke miterlimit="83231f" joinstyle="miter"/>
                <v:path arrowok="t" textboxrect="0,0,9144,9144"/>
              </v:shape>
              <v:shape id="Shape 264280" o:spid="_x0000_s1031" style="position:absolute;top:46;width:91;height:138;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" path="m,l9144,r,13716l,13716,,e" fillcolor="#a0a0a0" stroked="f" strokeweight="0">
                <v:stroke miterlimit="83231f" joinstyle="miter"/>
                <v:path arrowok="t" textboxrect="0,0,9144,13716"/>
              </v:shape>
              <v:shape id="Shape 264281" o:spid="_x0000_s1032" style="position:absolute;left:61902;top:46;width:91;height:138;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" path="m,l9144,r,13716l,13716,,e" fillcolor="#e3e3e3" stroked="f" strokeweight="0">
                <v:stroke miterlimit="83231f" joinstyle="miter"/>
                <v:path arrowok="t" textboxrect="0,0,9144,13716"/>
              </v:shape>
              <v:shape id="Shape 264282" o:spid="_x0000_s1033" style="position:absolute;top:18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" path="m,l9144,r,9144l,9144,,e" fillcolor="#e3e3e3" stroked="f" strokeweight="0">
                <v:stroke miterlimit="83231f" joinstyle="miter"/>
                <v:path arrowok="t" textboxrect="0,0,9144,9144"/>
              </v:shape>
              <v:shape id="Shape 264283" o:spid="_x0000_s1034" style="position:absolute;left:30;top:184;width:61872;height:91;visibility:visible;mso-wrap-style:square;v-text-anchor:top" coordsize="6187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" path="m,l6187186,r,9144l,9144,,e" fillcolor="#e3e3e3" stroked="f" strokeweight="0">
                <v:stroke miterlimit="83231f" joinstyle="miter"/>
                <v:path arrowok="t" textboxrect="0,0,6187186,9144"/>
              </v:shape>
              <v:shape id="Shape 264284" o:spid="_x0000_s1035" style="position:absolute;left:61902;top:18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" path="m,l9144,r,9144l,9144,,e" fillcolor="#e3e3e3" stroked="f" strokeweight="0">
                <v:stroke miterlimit="83231f" joinstyle="miter"/>
                <v:path arrowok="t" textboxrect="0,0,9144,9144"/>
              </v:shape>
              <w10:wrap type="square" anchorx="page" anchory="page"/>
            </v:group>
          </w:pict>
        </mc:Fallback>
      </mc:AlternateContent>
    </w:r>
    <w:r w:rsidRPr="002C70F1">
      <w:rPr>
        <w:szCs w:val="24"/>
        <w:rtl/>
      </w:rPr>
      <w:t xml:space="preserve"> עמוד </w:t>
    </w:r>
    <w:r w:rsidRPr="002C70F1">
      <w:fldChar w:fldCharType="begin"/>
    </w:r>
    <w:r w:rsidRPr="002C70F1">
      <w:instrText xml:space="preserve"> PAGE   \* MERGEFORMAT </w:instrText>
    </w:r>
    <w:r w:rsidRPr="002C70F1">
      <w:fldChar w:fldCharType="separate"/>
    </w:r>
    <w:r w:rsidR="0028432E" w:rsidRPr="0028432E">
      <w:rPr>
        <w:noProof/>
        <w:szCs w:val="24"/>
        <w:rtl/>
      </w:rPr>
      <w:t>19</w:t>
    </w:r>
    <w:r w:rsidRPr="002C70F1">
      <w:rPr>
        <w:szCs w:val="24"/>
      </w:rPr>
      <w:fldChar w:fldCharType="end"/>
    </w:r>
    <w:r w:rsidRPr="002C70F1">
      <w:rPr>
        <w:szCs w:val="24"/>
        <w:rtl/>
      </w:rPr>
      <w:t xml:space="preserve"> מתוך </w:t>
    </w:r>
    <w:fldSimple w:instr=" NUMPAGES   \* MERGEFORMAT ">
      <w:r w:rsidR="0028432E" w:rsidRPr="0028432E">
        <w:rPr>
          <w:noProof/>
          <w:szCs w:val="24"/>
          <w:rtl/>
        </w:rPr>
        <w:t>19</w:t>
      </w:r>
    </w:fldSimple>
    <w:r w:rsidRPr="002C70F1">
      <w:rPr>
        <w:rFonts w:ascii="Calibri" w:eastAsia="Calibri" w:hAnsi="Calibri" w:cs="Calibri"/>
        <w:szCs w:val="24"/>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2C30F" w14:textId="34809082" w:rsidR="00503694" w:rsidRDefault="00503694">
    <w:pPr>
      <w:spacing w:after="0" w:line="216" w:lineRule="auto"/>
      <w:ind w:left="4186" w:right="-91" w:hanging="4186"/>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A917D78" wp14:editId="2A87282E">
              <wp:simplePos x="0" y="0"/>
              <wp:positionH relativeFrom="page">
                <wp:posOffset>684276</wp:posOffset>
              </wp:positionH>
              <wp:positionV relativeFrom="page">
                <wp:posOffset>10039986</wp:posOffset>
              </wp:positionV>
              <wp:extent cx="6193282" cy="21461"/>
              <wp:effectExtent l="0" t="0" r="0" b="0"/>
              <wp:wrapSquare wrapText="bothSides"/>
              <wp:docPr id="134439" name="Group 134439"/>
              <wp:cNvGraphicFramePr/>
              <a:graphic xmlns:a="http://schemas.openxmlformats.org/drawingml/2006/main">
                <a:graphicData uri="http://schemas.microsoft.com/office/word/2010/wordprocessingGroup">
                  <wpg:wgp>
                    <wpg:cNvGrpSpPr/>
                    <wpg:grpSpPr>
                      <a:xfrm>
                        <a:off x="0" y="0"/>
                        <a:ext cx="6193282" cy="21461"/>
                        <a:chOff x="0" y="0"/>
                        <a:chExt cx="6193282" cy="21461"/>
                      </a:xfrm>
                    </wpg:grpSpPr>
                    <wps:wsp>
                      <wps:cNvPr id="264240" name="Shape 264240"/>
                      <wps:cNvSpPr/>
                      <wps:spPr>
                        <a:xfrm>
                          <a:off x="254" y="0"/>
                          <a:ext cx="6191885" cy="19683"/>
                        </a:xfrm>
                        <a:custGeom>
                          <a:avLst/>
                          <a:gdLst/>
                          <a:ahLst/>
                          <a:cxnLst/>
                          <a:rect l="0" t="0" r="0" b="0"/>
                          <a:pathLst>
                            <a:path w="6191885" h="19683">
                              <a:moveTo>
                                <a:pt x="0" y="0"/>
                              </a:moveTo>
                              <a:lnTo>
                                <a:pt x="6191885" y="0"/>
                              </a:lnTo>
                              <a:lnTo>
                                <a:pt x="6191885" y="19683"/>
                              </a:lnTo>
                              <a:lnTo>
                                <a:pt x="0" y="19683"/>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41" name="Shape 264241"/>
                      <wps:cNvSpPr/>
                      <wps:spPr>
                        <a:xfrm>
                          <a:off x="0" y="1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42" name="Shape 264242"/>
                      <wps:cNvSpPr/>
                      <wps:spPr>
                        <a:xfrm>
                          <a:off x="3048" y="1650"/>
                          <a:ext cx="6187186" cy="9144"/>
                        </a:xfrm>
                        <a:custGeom>
                          <a:avLst/>
                          <a:gdLst/>
                          <a:ahLst/>
                          <a:cxnLst/>
                          <a:rect l="0" t="0" r="0" b="0"/>
                          <a:pathLst>
                            <a:path w="6187186" h="9144">
                              <a:moveTo>
                                <a:pt x="0" y="0"/>
                              </a:moveTo>
                              <a:lnTo>
                                <a:pt x="6187186" y="0"/>
                              </a:lnTo>
                              <a:lnTo>
                                <a:pt x="618718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43" name="Shape 264243"/>
                      <wps:cNvSpPr/>
                      <wps:spPr>
                        <a:xfrm>
                          <a:off x="6190234" y="1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44" name="Shape 264244"/>
                      <wps:cNvSpPr/>
                      <wps:spPr>
                        <a:xfrm>
                          <a:off x="0" y="469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45" name="Shape 264245"/>
                      <wps:cNvSpPr/>
                      <wps:spPr>
                        <a:xfrm>
                          <a:off x="6190234" y="469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246" name="Shape 264246"/>
                      <wps:cNvSpPr/>
                      <wps:spPr>
                        <a:xfrm>
                          <a:off x="0" y="1841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247" name="Shape 264247"/>
                      <wps:cNvSpPr/>
                      <wps:spPr>
                        <a:xfrm>
                          <a:off x="3048" y="18414"/>
                          <a:ext cx="6187186" cy="9144"/>
                        </a:xfrm>
                        <a:custGeom>
                          <a:avLst/>
                          <a:gdLst/>
                          <a:ahLst/>
                          <a:cxnLst/>
                          <a:rect l="0" t="0" r="0" b="0"/>
                          <a:pathLst>
                            <a:path w="6187186" h="9144">
                              <a:moveTo>
                                <a:pt x="0" y="0"/>
                              </a:moveTo>
                              <a:lnTo>
                                <a:pt x="6187186" y="0"/>
                              </a:lnTo>
                              <a:lnTo>
                                <a:pt x="618718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248" name="Shape 264248"/>
                      <wps:cNvSpPr/>
                      <wps:spPr>
                        <a:xfrm>
                          <a:off x="6190234" y="1841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anchor>
          </w:drawing>
        </mc:Choice>
        <mc:Fallback>
          <w:pict>
            <v:group w14:anchorId="32675633" id="Group 134439" o:spid="_x0000_s1026" style="position:absolute;left:0;text-align:left;margin-left:53.9pt;margin-top:790.55pt;width:487.65pt;height:1.7pt;z-index:251665408;mso-position-horizontal-relative:page;mso-position-vertical-relative:page" coordsize="6193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">
              <v:shape id="Shape 264240" o:spid="_x0000_s1027" style="position:absolute;left:2;width:61919;height:196;visibility:visible;mso-wrap-style:square;v-text-anchor:top" coordsize="6191885,19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" path="m,l6191885,r,19683l,19683,,e" fillcolor="#a0a0a0" stroked="f" strokeweight="0">
                <v:stroke miterlimit="83231f" joinstyle="miter"/>
                <v:path arrowok="t" textboxrect="0,0,6191885,19683"/>
              </v:shape>
              <v:shape id="Shape 264241" o:spid="_x0000_s1028" style="position:absolute;top: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" path="m,l9144,r,9144l,9144,,e" fillcolor="#a0a0a0" stroked="f" strokeweight="0">
                <v:stroke miterlimit="83231f" joinstyle="miter"/>
                <v:path arrowok="t" textboxrect="0,0,9144,9144"/>
              </v:shape>
              <v:shape id="Shape 264242" o:spid="_x0000_s1029" style="position:absolute;left:30;top:16;width:61872;height:91;visibility:visible;mso-wrap-style:square;v-text-anchor:top" coordsize="6187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" path="m,l6187186,r,9144l,9144,,e" fillcolor="#a0a0a0" stroked="f" strokeweight="0">
                <v:stroke miterlimit="83231f" joinstyle="miter"/>
                <v:path arrowok="t" textboxrect="0,0,6187186,9144"/>
              </v:shape>
              <v:shape id="Shape 264243" o:spid="_x0000_s1030" style="position:absolute;left:61902;top: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" path="m,l9144,r,9144l,9144,,e" fillcolor="#a0a0a0" stroked="f" strokeweight="0">
                <v:stroke miterlimit="83231f" joinstyle="miter"/>
                <v:path arrowok="t" textboxrect="0,0,9144,9144"/>
              </v:shape>
              <v:shape id="Shape 264244" o:spid="_x0000_s1031" style="position:absolute;top:46;width:91;height:138;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" path="m,l9144,r,13716l,13716,,e" fillcolor="#a0a0a0" stroked="f" strokeweight="0">
                <v:stroke miterlimit="83231f" joinstyle="miter"/>
                <v:path arrowok="t" textboxrect="0,0,9144,13716"/>
              </v:shape>
              <v:shape id="Shape 264245" o:spid="_x0000_s1032" style="position:absolute;left:61902;top:46;width:91;height:138;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" path="m,l9144,r,13716l,13716,,e" fillcolor="#e3e3e3" stroked="f" strokeweight="0">
                <v:stroke miterlimit="83231f" joinstyle="miter"/>
                <v:path arrowok="t" textboxrect="0,0,9144,13716"/>
              </v:shape>
              <v:shape id="Shape 264246" o:spid="_x0000_s1033" style="position:absolute;top:18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" path="m,l9144,r,9144l,9144,,e" fillcolor="#e3e3e3" stroked="f" strokeweight="0">
                <v:stroke miterlimit="83231f" joinstyle="miter"/>
                <v:path arrowok="t" textboxrect="0,0,9144,9144"/>
              </v:shape>
              <v:shape id="Shape 264247" o:spid="_x0000_s1034" style="position:absolute;left:30;top:184;width:61872;height:91;visibility:visible;mso-wrap-style:square;v-text-anchor:top" coordsize="6187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" path="m,l6187186,r,9144l,9144,,e" fillcolor="#e3e3e3" stroked="f" strokeweight="0">
                <v:stroke miterlimit="83231f" joinstyle="miter"/>
                <v:path arrowok="t" textboxrect="0,0,6187186,9144"/>
              </v:shape>
              <v:shape id="Shape 264248" o:spid="_x0000_s1035" style="position:absolute;left:61902;top:18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" path="m,l9144,r,9144l,9144,,e" fillcolor="#e3e3e3" stroked="f" strokeweight="0">
                <v:stroke miterlimit="83231f" joinstyle="miter"/>
                <v:path arrowok="t" textboxrect="0,0,9144,9144"/>
              </v:shape>
              <w10:wrap type="square" anchorx="page" anchory="page"/>
            </v:group>
          </w:pict>
        </mc:Fallback>
      </mc:AlternateContent>
    </w:r>
    <w:r>
      <w:rPr>
        <w:szCs w:val="24"/>
        <w:rtl/>
      </w:rPr>
      <w:t xml:space="preserve"> עמוד </w:t>
    </w:r>
    <w:r w:rsidRPr="00CE51D9">
      <w:fldChar w:fldCharType="begin"/>
    </w:r>
    <w:r w:rsidRPr="00CE51D9">
      <w:instrText xml:space="preserve"> PAGE   \* MERGEFORMAT </w:instrText>
    </w:r>
    <w:r w:rsidRPr="00CE51D9">
      <w:fldChar w:fldCharType="separate"/>
    </w:r>
    <w:r w:rsidR="00AC0564" w:rsidRPr="00AC0564">
      <w:rPr>
        <w:noProof/>
        <w:szCs w:val="24"/>
        <w:rtl/>
      </w:rPr>
      <w:t>1</w:t>
    </w:r>
    <w:r w:rsidRPr="00CE51D9">
      <w:rPr>
        <w:szCs w:val="24"/>
      </w:rPr>
      <w:fldChar w:fldCharType="end"/>
    </w:r>
    <w:r w:rsidRPr="00CE51D9">
      <w:rPr>
        <w:szCs w:val="24"/>
        <w:rtl/>
      </w:rPr>
      <w:t xml:space="preserve"> מתוך </w:t>
    </w:r>
    <w:fldSimple w:instr=" NUMPAGES   \* MERGEFORMAT ">
      <w:r w:rsidR="00AC0564" w:rsidRPr="00AC0564">
        <w:rPr>
          <w:noProof/>
          <w:szCs w:val="24"/>
          <w:rtl/>
        </w:rPr>
        <w:t>1</w:t>
      </w:r>
    </w:fldSimple>
    <w:r>
      <w:rPr>
        <w:rFonts w:ascii="Calibri" w:eastAsia="Calibri" w:hAnsi="Calibri" w:cs="Calibri"/>
        <w:szCs w:val="24"/>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7350A" w14:textId="77777777" w:rsidR="00D93CFB" w:rsidRDefault="00D93CFB">
      <w:pPr>
        <w:spacing w:after="0" w:line="240" w:lineRule="auto"/>
      </w:pPr>
      <w:r>
        <w:separator/>
      </w:r>
    </w:p>
  </w:footnote>
  <w:footnote w:type="continuationSeparator" w:id="0">
    <w:p w14:paraId="781A5480" w14:textId="77777777" w:rsidR="00D93CFB" w:rsidRDefault="00D93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63657" w14:textId="18103CEF" w:rsidR="00503694" w:rsidRDefault="00503694" w:rsidP="00201B81">
    <w:pPr>
      <w:tabs>
        <w:tab w:val="center" w:pos="4516"/>
        <w:tab w:val="right" w:pos="9773"/>
      </w:tabs>
      <w:spacing w:after="76" w:line="259" w:lineRule="auto"/>
      <w:ind w:left="0" w:right="0" w:firstLine="0"/>
      <w:jc w:val="left"/>
    </w:pPr>
    <w:r>
      <w:rPr>
        <w:szCs w:val="24"/>
        <w:rtl/>
      </w:rPr>
      <w:t>מנהלת המעונות – קמפוס לב</w:t>
    </w:r>
    <w:r>
      <w:rPr>
        <w:szCs w:val="24"/>
        <w:rtl/>
      </w:rPr>
      <w:tab/>
      <w:t xml:space="preserve"> </w:t>
    </w:r>
    <w:r>
      <w:rPr>
        <w:szCs w:val="24"/>
        <w:rtl/>
      </w:rPr>
      <w:tab/>
    </w:r>
  </w:p>
  <w:p w14:paraId="6DBFA3E9" w14:textId="77777777" w:rsidR="00503694" w:rsidRDefault="00503694">
    <w:pPr>
      <w:bidi w:val="0"/>
      <w:spacing w:after="0" w:line="259" w:lineRule="auto"/>
      <w:ind w:left="-125"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0F141CF" wp14:editId="127649EA">
              <wp:simplePos x="0" y="0"/>
              <wp:positionH relativeFrom="page">
                <wp:posOffset>684276</wp:posOffset>
              </wp:positionH>
              <wp:positionV relativeFrom="page">
                <wp:posOffset>719328</wp:posOffset>
              </wp:positionV>
              <wp:extent cx="6193282" cy="19812"/>
              <wp:effectExtent l="0" t="0" r="0" b="0"/>
              <wp:wrapSquare wrapText="bothSides"/>
              <wp:docPr id="134561" name="Group 134561"/>
              <wp:cNvGraphicFramePr/>
              <a:graphic xmlns:a="http://schemas.openxmlformats.org/drawingml/2006/main">
                <a:graphicData uri="http://schemas.microsoft.com/office/word/2010/wordprocessingGroup">
                  <wpg:wgp>
                    <wpg:cNvGrpSpPr/>
                    <wpg:grpSpPr>
                      <a:xfrm>
                        <a:off x="0" y="0"/>
                        <a:ext cx="6193282" cy="19812"/>
                        <a:chOff x="0" y="0"/>
                        <a:chExt cx="6193282" cy="19812"/>
                      </a:xfrm>
                    </wpg:grpSpPr>
                    <wps:wsp>
                      <wps:cNvPr id="264204" name="Shape 264204"/>
                      <wps:cNvSpPr/>
                      <wps:spPr>
                        <a:xfrm>
                          <a:off x="254" y="127"/>
                          <a:ext cx="6191885" cy="19685"/>
                        </a:xfrm>
                        <a:custGeom>
                          <a:avLst/>
                          <a:gdLst/>
                          <a:ahLst/>
                          <a:cxnLst/>
                          <a:rect l="0" t="0" r="0" b="0"/>
                          <a:pathLst>
                            <a:path w="6191885" h="19685">
                              <a:moveTo>
                                <a:pt x="0" y="0"/>
                              </a:moveTo>
                              <a:lnTo>
                                <a:pt x="6191885" y="0"/>
                              </a:lnTo>
                              <a:lnTo>
                                <a:pt x="6191885"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05" name="Shape 26420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06" name="Shape 264206"/>
                      <wps:cNvSpPr/>
                      <wps:spPr>
                        <a:xfrm>
                          <a:off x="3048" y="0"/>
                          <a:ext cx="6187186" cy="9144"/>
                        </a:xfrm>
                        <a:custGeom>
                          <a:avLst/>
                          <a:gdLst/>
                          <a:ahLst/>
                          <a:cxnLst/>
                          <a:rect l="0" t="0" r="0" b="0"/>
                          <a:pathLst>
                            <a:path w="6187186" h="9144">
                              <a:moveTo>
                                <a:pt x="0" y="0"/>
                              </a:moveTo>
                              <a:lnTo>
                                <a:pt x="6187186" y="0"/>
                              </a:lnTo>
                              <a:lnTo>
                                <a:pt x="618718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07" name="Shape 264207"/>
                      <wps:cNvSpPr/>
                      <wps:spPr>
                        <a:xfrm>
                          <a:off x="619023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08" name="Shape 264208"/>
                      <wps:cNvSpPr/>
                      <wps:spPr>
                        <a:xfrm>
                          <a:off x="0" y="304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209" name="Shape 264209"/>
                      <wps:cNvSpPr/>
                      <wps:spPr>
                        <a:xfrm>
                          <a:off x="6190234" y="304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210" name="Shape 264210"/>
                      <wps:cNvSpPr/>
                      <wps:spPr>
                        <a:xfrm>
                          <a:off x="0" y="16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211" name="Shape 264211"/>
                      <wps:cNvSpPr/>
                      <wps:spPr>
                        <a:xfrm>
                          <a:off x="3048" y="16764"/>
                          <a:ext cx="6187186" cy="9144"/>
                        </a:xfrm>
                        <a:custGeom>
                          <a:avLst/>
                          <a:gdLst/>
                          <a:ahLst/>
                          <a:cxnLst/>
                          <a:rect l="0" t="0" r="0" b="0"/>
                          <a:pathLst>
                            <a:path w="6187186" h="9144">
                              <a:moveTo>
                                <a:pt x="0" y="0"/>
                              </a:moveTo>
                              <a:lnTo>
                                <a:pt x="6187186" y="0"/>
                              </a:lnTo>
                              <a:lnTo>
                                <a:pt x="618718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212" name="Shape 264212"/>
                      <wps:cNvSpPr/>
                      <wps:spPr>
                        <a:xfrm>
                          <a:off x="6190234" y="16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anchor>
          </w:drawing>
        </mc:Choice>
        <mc:Fallback>
          <w:pict>
            <v:group w14:anchorId="40E0E48E" id="Group 134561" o:spid="_x0000_s1026" style="position:absolute;left:0;text-align:left;margin-left:53.9pt;margin-top:56.65pt;width:487.65pt;height:1.55pt;z-index:251658240;mso-position-horizontal-relative:page;mso-position-vertical-relative:page" coordsize="61932,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">
              <v:shape id="Shape 264204" o:spid="_x0000_s1027" style="position:absolute;left:2;top:1;width:61919;height:197;visibility:visible;mso-wrap-style:square;v-text-anchor:top" coordsize="61918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" path="m,l6191885,r,19685l,19685,,e" fillcolor="#a0a0a0" stroked="f" strokeweight="0">
                <v:stroke miterlimit="83231f" joinstyle="miter"/>
                <v:path arrowok="t" textboxrect="0,0,6191885,19685"/>
              </v:shape>
              <v:shape id="Shape 264205"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" path="m,l9144,r,9144l,9144,,e" fillcolor="#a0a0a0" stroked="f" strokeweight="0">
                <v:stroke miterlimit="83231f" joinstyle="miter"/>
                <v:path arrowok="t" textboxrect="0,0,9144,9144"/>
              </v:shape>
              <v:shape id="Shape 264206" o:spid="_x0000_s1029" style="position:absolute;left:30;width:61872;height:91;visibility:visible;mso-wrap-style:square;v-text-anchor:top" coordsize="6187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" path="m,l6187186,r,9144l,9144,,e" fillcolor="#a0a0a0" stroked="f" strokeweight="0">
                <v:stroke miterlimit="83231f" joinstyle="miter"/>
                <v:path arrowok="t" textboxrect="0,0,6187186,9144"/>
              </v:shape>
              <v:shape id="Shape 264207" o:spid="_x0000_s1030" style="position:absolute;left:6190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" path="m,l9144,r,9144l,9144,,e" fillcolor="#a0a0a0" stroked="f" strokeweight="0">
                <v:stroke miterlimit="83231f" joinstyle="miter"/>
                <v:path arrowok="t" textboxrect="0,0,9144,9144"/>
              </v:shape>
              <v:shape id="Shape 264208" o:spid="_x0000_s1031" style="position:absolute;top:30;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" path="m,l9144,r,13716l,13716,,e" fillcolor="#a0a0a0" stroked="f" strokeweight="0">
                <v:stroke miterlimit="83231f" joinstyle="miter"/>
                <v:path arrowok="t" textboxrect="0,0,9144,13716"/>
              </v:shape>
              <v:shape id="Shape 264209" o:spid="_x0000_s1032" style="position:absolute;left:61902;top:30;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" path="m,l9144,r,13716l,13716,,e" fillcolor="#e3e3e3" stroked="f" strokeweight="0">
                <v:stroke miterlimit="83231f" joinstyle="miter"/>
                <v:path arrowok="t" textboxrect="0,0,9144,13716"/>
              </v:shape>
              <v:shape id="Shape 264210" o:spid="_x0000_s1033" style="position:absolute;top:16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" path="m,l9144,r,9144l,9144,,e" fillcolor="#e3e3e3" stroked="f" strokeweight="0">
                <v:stroke miterlimit="83231f" joinstyle="miter"/>
                <v:path arrowok="t" textboxrect="0,0,9144,9144"/>
              </v:shape>
              <v:shape id="Shape 264211" o:spid="_x0000_s1034" style="position:absolute;left:30;top:167;width:61872;height:92;visibility:visible;mso-wrap-style:square;v-text-anchor:top" coordsize="6187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" path="m,l6187186,r,9144l,9144,,e" fillcolor="#e3e3e3" stroked="f" strokeweight="0">
                <v:stroke miterlimit="83231f" joinstyle="miter"/>
                <v:path arrowok="t" textboxrect="0,0,6187186,9144"/>
              </v:shape>
              <v:shape id="Shape 264212" o:spid="_x0000_s1035" style="position:absolute;left:61902;top:16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" path="m,l9144,r,9144l,9144,,e" fillcolor="#e3e3e3" stroked="f" strokeweight="0">
                <v:stroke miterlimit="83231f" joinstyle="miter"/>
                <v:path arrowok="t" textboxrect="0,0,9144,9144"/>
              </v:shape>
              <w10:wrap type="square" anchorx="page" anchory="page"/>
            </v:group>
          </w:pict>
        </mc:Fallback>
      </mc:AlternateContent>
    </w:r>
    <w:r>
      <w:rPr>
        <w:rFonts w:ascii="Calibri" w:eastAsia="Calibri" w:hAnsi="Calibri" w:cs="Calibri"/>
      </w:rPr>
      <w:t xml:space="preserve"> </w:t>
    </w:r>
  </w:p>
  <w:p w14:paraId="6C0008AB" w14:textId="77777777" w:rsidR="00503694" w:rsidRDefault="00503694">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EFE53D2" wp14:editId="5DE299DF">
              <wp:simplePos x="0" y="0"/>
              <wp:positionH relativeFrom="page">
                <wp:posOffset>0</wp:posOffset>
              </wp:positionH>
              <wp:positionV relativeFrom="page">
                <wp:posOffset>0</wp:posOffset>
              </wp:positionV>
              <wp:extent cx="1" cy="1"/>
              <wp:effectExtent l="0" t="0" r="0" b="0"/>
              <wp:wrapNone/>
              <wp:docPr id="134571" name="Group 13457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97ECF07" id="Group 134571" o:spid="_x0000_s1026" style="position:absolute;left:0;text-align:left;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TBGullABAACyAgAADgAAAAAAAAAAAAAAAAAuAgAAZHJz&#10;L2Uyb0RvYy54bWxQSwECLQAUAAYACAAAACEAP6VAatYAAAD/AAAADwAAAAAAAAAAAAAAAACqAwAA&#10;ZHJzL2Rvd25yZXYueG1sUEsFBgAAAAAEAAQA8wAAAK0E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39EF" w14:textId="1B068C52" w:rsidR="00503694" w:rsidRDefault="00503694" w:rsidP="00717874">
    <w:pPr>
      <w:tabs>
        <w:tab w:val="center" w:pos="4516"/>
        <w:tab w:val="right" w:pos="9773"/>
      </w:tabs>
      <w:spacing w:after="76" w:line="259" w:lineRule="auto"/>
      <w:ind w:left="0" w:right="0" w:firstLine="0"/>
      <w:jc w:val="left"/>
    </w:pPr>
    <w:r>
      <w:rPr>
        <w:szCs w:val="24"/>
        <w:rtl/>
      </w:rPr>
      <w:t>מנהלת המעונות – קמפוס לב</w:t>
    </w:r>
    <w:r>
      <w:rPr>
        <w:szCs w:val="24"/>
        <w:rtl/>
      </w:rPr>
      <w:tab/>
      <w:t xml:space="preserve"> </w:t>
    </w:r>
    <w:r>
      <w:rPr>
        <w:szCs w:val="24"/>
        <w:rtl/>
      </w:rPr>
      <w:tab/>
    </w:r>
    <w:r>
      <w:rPr>
        <w:rFonts w:hint="cs"/>
        <w:szCs w:val="24"/>
        <w:rtl/>
      </w:rPr>
      <w:t>כסלו</w:t>
    </w:r>
    <w:r>
      <w:rPr>
        <w:szCs w:val="24"/>
        <w:rtl/>
      </w:rPr>
      <w:t xml:space="preserve"> </w:t>
    </w:r>
    <w:r>
      <w:rPr>
        <w:rFonts w:hint="cs"/>
        <w:szCs w:val="24"/>
        <w:rtl/>
      </w:rPr>
      <w:t>ה'</w:t>
    </w:r>
    <w:r>
      <w:rPr>
        <w:szCs w:val="24"/>
        <w:rtl/>
      </w:rPr>
      <w:t>תשפ</w: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935E025" wp14:editId="02E4C702">
              <wp:simplePos x="0" y="0"/>
              <wp:positionH relativeFrom="page">
                <wp:posOffset>684276</wp:posOffset>
              </wp:positionH>
              <wp:positionV relativeFrom="page">
                <wp:posOffset>719328</wp:posOffset>
              </wp:positionV>
              <wp:extent cx="6193282" cy="19812"/>
              <wp:effectExtent l="0" t="0" r="0" b="0"/>
              <wp:wrapSquare wrapText="bothSides"/>
              <wp:docPr id="134480" name="Group 134480"/>
              <wp:cNvGraphicFramePr/>
              <a:graphic xmlns:a="http://schemas.openxmlformats.org/drawingml/2006/main">
                <a:graphicData uri="http://schemas.microsoft.com/office/word/2010/wordprocessingGroup">
                  <wpg:wgp>
                    <wpg:cNvGrpSpPr/>
                    <wpg:grpSpPr>
                      <a:xfrm>
                        <a:off x="0" y="0"/>
                        <a:ext cx="6193282" cy="19812"/>
                        <a:chOff x="0" y="0"/>
                        <a:chExt cx="6193282" cy="19812"/>
                      </a:xfrm>
                    </wpg:grpSpPr>
                    <wps:wsp>
                      <wps:cNvPr id="264140" name="Shape 264140"/>
                      <wps:cNvSpPr/>
                      <wps:spPr>
                        <a:xfrm>
                          <a:off x="254" y="127"/>
                          <a:ext cx="6191885" cy="19685"/>
                        </a:xfrm>
                        <a:custGeom>
                          <a:avLst/>
                          <a:gdLst/>
                          <a:ahLst/>
                          <a:cxnLst/>
                          <a:rect l="0" t="0" r="0" b="0"/>
                          <a:pathLst>
                            <a:path w="6191885" h="19685">
                              <a:moveTo>
                                <a:pt x="0" y="0"/>
                              </a:moveTo>
                              <a:lnTo>
                                <a:pt x="6191885" y="0"/>
                              </a:lnTo>
                              <a:lnTo>
                                <a:pt x="6191885"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141" name="Shape 26414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142" name="Shape 264142"/>
                      <wps:cNvSpPr/>
                      <wps:spPr>
                        <a:xfrm>
                          <a:off x="3048" y="0"/>
                          <a:ext cx="6187186" cy="9144"/>
                        </a:xfrm>
                        <a:custGeom>
                          <a:avLst/>
                          <a:gdLst/>
                          <a:ahLst/>
                          <a:cxnLst/>
                          <a:rect l="0" t="0" r="0" b="0"/>
                          <a:pathLst>
                            <a:path w="6187186" h="9144">
                              <a:moveTo>
                                <a:pt x="0" y="0"/>
                              </a:moveTo>
                              <a:lnTo>
                                <a:pt x="6187186" y="0"/>
                              </a:lnTo>
                              <a:lnTo>
                                <a:pt x="618718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143" name="Shape 264143"/>
                      <wps:cNvSpPr/>
                      <wps:spPr>
                        <a:xfrm>
                          <a:off x="619023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144" name="Shape 264144"/>
                      <wps:cNvSpPr/>
                      <wps:spPr>
                        <a:xfrm>
                          <a:off x="0" y="304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64145" name="Shape 264145"/>
                      <wps:cNvSpPr/>
                      <wps:spPr>
                        <a:xfrm>
                          <a:off x="6190234" y="304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146" name="Shape 264146"/>
                      <wps:cNvSpPr/>
                      <wps:spPr>
                        <a:xfrm>
                          <a:off x="0" y="16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147" name="Shape 264147"/>
                      <wps:cNvSpPr/>
                      <wps:spPr>
                        <a:xfrm>
                          <a:off x="3048" y="16764"/>
                          <a:ext cx="6187186" cy="9144"/>
                        </a:xfrm>
                        <a:custGeom>
                          <a:avLst/>
                          <a:gdLst/>
                          <a:ahLst/>
                          <a:cxnLst/>
                          <a:rect l="0" t="0" r="0" b="0"/>
                          <a:pathLst>
                            <a:path w="6187186" h="9144">
                              <a:moveTo>
                                <a:pt x="0" y="0"/>
                              </a:moveTo>
                              <a:lnTo>
                                <a:pt x="6187186" y="0"/>
                              </a:lnTo>
                              <a:lnTo>
                                <a:pt x="618718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64148" name="Shape 264148"/>
                      <wps:cNvSpPr/>
                      <wps:spPr>
                        <a:xfrm>
                          <a:off x="6190234" y="16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anchor>
          </w:drawing>
        </mc:Choice>
        <mc:Fallback>
          <w:pict>
            <v:group w14:anchorId="17CBE0C9" id="Group 134480" o:spid="_x0000_s1026" style="position:absolute;left:0;text-align:left;margin-left:53.9pt;margin-top:56.65pt;width:487.65pt;height:1.55pt;z-index:251660288;mso-position-horizontal-relative:page;mso-position-vertical-relative:page" coordsize="61932,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">
              <v:shape id="Shape 264140" o:spid="_x0000_s1027" style="position:absolute;left:2;top:1;width:61919;height:197;visibility:visible;mso-wrap-style:square;v-text-anchor:top" coordsize="61918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" path="m,l6191885,r,19685l,19685,,e" fillcolor="#a0a0a0" stroked="f" strokeweight="0">
                <v:stroke miterlimit="83231f" joinstyle="miter"/>
                <v:path arrowok="t" textboxrect="0,0,6191885,19685"/>
              </v:shape>
              <v:shape id="Shape 264141"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" path="m,l9144,r,9144l,9144,,e" fillcolor="#a0a0a0" stroked="f" strokeweight="0">
                <v:stroke miterlimit="83231f" joinstyle="miter"/>
                <v:path arrowok="t" textboxrect="0,0,9144,9144"/>
              </v:shape>
              <v:shape id="Shape 264142" o:spid="_x0000_s1029" style="position:absolute;left:30;width:61872;height:91;visibility:visible;mso-wrap-style:square;v-text-anchor:top" coordsize="6187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" path="m,l6187186,r,9144l,9144,,e" fillcolor="#a0a0a0" stroked="f" strokeweight="0">
                <v:stroke miterlimit="83231f" joinstyle="miter"/>
                <v:path arrowok="t" textboxrect="0,0,6187186,9144"/>
              </v:shape>
              <v:shape id="Shape 264143" o:spid="_x0000_s1030" style="position:absolute;left:6190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" path="m,l9144,r,9144l,9144,,e" fillcolor="#a0a0a0" stroked="f" strokeweight="0">
                <v:stroke miterlimit="83231f" joinstyle="miter"/>
                <v:path arrowok="t" textboxrect="0,0,9144,9144"/>
              </v:shape>
              <v:shape id="Shape 264144" o:spid="_x0000_s1031" style="position:absolute;top:30;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" path="m,l9144,r,13716l,13716,,e" fillcolor="#a0a0a0" stroked="f" strokeweight="0">
                <v:stroke miterlimit="83231f" joinstyle="miter"/>
                <v:path arrowok="t" textboxrect="0,0,9144,13716"/>
              </v:shape>
              <v:shape id="Shape 264145" o:spid="_x0000_s1032" style="position:absolute;left:61902;top:30;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" path="m,l9144,r,13716l,13716,,e" fillcolor="#e3e3e3" stroked="f" strokeweight="0">
                <v:stroke miterlimit="83231f" joinstyle="miter"/>
                <v:path arrowok="t" textboxrect="0,0,9144,13716"/>
              </v:shape>
              <v:shape id="Shape 264146" o:spid="_x0000_s1033" style="position:absolute;top:16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" path="m,l9144,r,9144l,9144,,e" fillcolor="#e3e3e3" stroked="f" strokeweight="0">
                <v:stroke miterlimit="83231f" joinstyle="miter"/>
                <v:path arrowok="t" textboxrect="0,0,9144,9144"/>
              </v:shape>
              <v:shape id="Shape 264147" o:spid="_x0000_s1034" style="position:absolute;left:30;top:167;width:61872;height:92;visibility:visible;mso-wrap-style:square;v-text-anchor:top" coordsize="6187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" path="m,l6187186,r,9144l,9144,,e" fillcolor="#e3e3e3" stroked="f" strokeweight="0">
                <v:stroke miterlimit="83231f" joinstyle="miter"/>
                <v:path arrowok="t" textboxrect="0,0,6187186,9144"/>
              </v:shape>
              <v:shape id="Shape 264148" o:spid="_x0000_s1035" style="position:absolute;left:61902;top:16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" path="m,l9144,r,9144l,9144,,e" fillcolor="#e3e3e3" stroked="f" strokeweight="0">
                <v:stroke miterlimit="83231f" joinstyle="miter"/>
                <v:path arrowok="t" textboxrect="0,0,9144,9144"/>
              </v:shape>
              <w10:wrap type="square" anchorx="page" anchory="page"/>
            </v:group>
          </w:pict>
        </mc:Fallback>
      </mc:AlternateContent>
    </w:r>
    <w:r>
      <w:rPr>
        <w:rFonts w:hint="cs"/>
        <w:szCs w:val="24"/>
        <w:rtl/>
      </w:rPr>
      <w:t>"ו</w:t>
    </w:r>
  </w:p>
  <w:p w14:paraId="389A7279" w14:textId="77777777" w:rsidR="00503694" w:rsidRDefault="00503694">
    <w:pPr>
      <w:bidi w:val="0"/>
      <w:spacing w:after="100" w:line="259" w:lineRule="auto"/>
      <w:ind w:left="-36" w:right="0" w:firstLine="0"/>
      <w:jc w:val="left"/>
    </w:pPr>
    <w:r>
      <w:t xml:space="preserve"> </w:t>
    </w:r>
    <w:r>
      <w:tab/>
      <w:t xml:space="preserve"> </w:t>
    </w:r>
    <w:r>
      <w:tab/>
      <w:t xml:space="preserve"> </w:t>
    </w:r>
    <w:r>
      <w:tab/>
      <w:t xml:space="preserve"> </w:t>
    </w:r>
    <w:r>
      <w:tab/>
      <w:t xml:space="preserve"> </w:t>
    </w:r>
  </w:p>
  <w:p w14:paraId="18264E1F" w14:textId="77777777" w:rsidR="00503694" w:rsidRDefault="00503694">
    <w:pPr>
      <w:bidi w:val="0"/>
      <w:spacing w:after="0" w:line="259" w:lineRule="auto"/>
      <w:ind w:left="-36" w:right="0" w:firstLine="0"/>
      <w:jc w:val="left"/>
    </w:pPr>
    <w:r>
      <w:t xml:space="preserve"> </w:t>
    </w:r>
  </w:p>
  <w:p w14:paraId="108FBDA7" w14:textId="77777777" w:rsidR="00503694" w:rsidRDefault="00503694">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1DB349DB" wp14:editId="02251DE6">
              <wp:simplePos x="0" y="0"/>
              <wp:positionH relativeFrom="page">
                <wp:posOffset>0</wp:posOffset>
              </wp:positionH>
              <wp:positionV relativeFrom="page">
                <wp:posOffset>0</wp:posOffset>
              </wp:positionV>
              <wp:extent cx="1" cy="1"/>
              <wp:effectExtent l="0" t="0" r="0" b="0"/>
              <wp:wrapNone/>
              <wp:docPr id="134504" name="Group 13450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D07B039" id="Group 134504" o:spid="_x0000_s1026" style="position:absolute;left:0;text-align:left;margin-left:0;margin-top:0;width:0;height:0;z-index:-25165516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ES16WpRAQAAsgIAAA4AAAAAAAAAAAAAAAAALgIAAGRy&#10;cy9lMm9Eb2MueG1sUEsBAi0AFAAGAAgAAAAhAD+lQGrWAAAA/wAAAA8AAAAAAAAAAAAAAAAAqwMA&#10;AGRycy9kb3ducmV2LnhtbFBLBQYAAAAABAAEAPMAAACu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F9931" w14:textId="3EC7F190" w:rsidR="00503694" w:rsidRDefault="00503694">
    <w:pPr>
      <w:pStyle w:val="Header"/>
      <w:rPr>
        <w:rtl/>
      </w:rPr>
    </w:pPr>
    <w:r>
      <w:rPr>
        <w:rFonts w:hint="cs"/>
        <w:rtl/>
      </w:rPr>
      <w:t>בס"ד</w:t>
    </w:r>
  </w:p>
  <w:p w14:paraId="3AD2EEFE" w14:textId="77777777" w:rsidR="00503694" w:rsidRDefault="00503694">
    <w:pPr>
      <w:pStyle w:val="Header"/>
      <w:rPr>
        <w:rtl/>
      </w:rPr>
    </w:pPr>
  </w:p>
  <w:p w14:paraId="178AF7A2" w14:textId="17DC5A7D" w:rsidR="00503694" w:rsidRDefault="00503694" w:rsidP="00201B81">
    <w:pPr>
      <w:pStyle w:val="Header"/>
    </w:pPr>
    <w:r>
      <w:rPr>
        <w:rFonts w:hint="cs"/>
        <w:rtl/>
      </w:rPr>
      <w:t>עודכן בתאריך 28 ביוני 2026 למניינם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9F5"/>
    <w:multiLevelType w:val="hybridMultilevel"/>
    <w:tmpl w:val="E2BCF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D72FC8"/>
    <w:multiLevelType w:val="multilevel"/>
    <w:tmpl w:val="A36AC2F6"/>
    <w:lvl w:ilvl="0">
      <w:start w:val="1"/>
      <w:numFmt w:val="decimal"/>
      <w:lvlText w:val="%1."/>
      <w:lvlJc w:val="left"/>
      <w:pPr>
        <w:ind w:left="56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0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0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8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D42B33"/>
    <w:multiLevelType w:val="hybridMultilevel"/>
    <w:tmpl w:val="F82A0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70681"/>
    <w:multiLevelType w:val="hybridMultilevel"/>
    <w:tmpl w:val="B094B2C0"/>
    <w:lvl w:ilvl="0" w:tplc="B0CC2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ED60FD"/>
    <w:multiLevelType w:val="hybridMultilevel"/>
    <w:tmpl w:val="087609AA"/>
    <w:lvl w:ilvl="0" w:tplc="13ECC9F4">
      <w:start w:val="1"/>
      <w:numFmt w:val="decimal"/>
      <w:lvlText w:val="%1."/>
      <w:lvlJc w:val="left"/>
      <w:pPr>
        <w:tabs>
          <w:tab w:val="num" w:pos="720"/>
        </w:tabs>
        <w:ind w:left="720" w:hanging="360"/>
      </w:pPr>
    </w:lvl>
    <w:lvl w:ilvl="1" w:tplc="53F66248" w:tentative="1">
      <w:start w:val="1"/>
      <w:numFmt w:val="decimal"/>
      <w:lvlText w:val="%2."/>
      <w:lvlJc w:val="left"/>
      <w:pPr>
        <w:tabs>
          <w:tab w:val="num" w:pos="1440"/>
        </w:tabs>
        <w:ind w:left="1440" w:hanging="360"/>
      </w:pPr>
    </w:lvl>
    <w:lvl w:ilvl="2" w:tplc="C19AAE70" w:tentative="1">
      <w:start w:val="1"/>
      <w:numFmt w:val="decimal"/>
      <w:lvlText w:val="%3."/>
      <w:lvlJc w:val="left"/>
      <w:pPr>
        <w:tabs>
          <w:tab w:val="num" w:pos="2160"/>
        </w:tabs>
        <w:ind w:left="2160" w:hanging="360"/>
      </w:pPr>
    </w:lvl>
    <w:lvl w:ilvl="3" w:tplc="7968EB00" w:tentative="1">
      <w:start w:val="1"/>
      <w:numFmt w:val="decimal"/>
      <w:lvlText w:val="%4."/>
      <w:lvlJc w:val="left"/>
      <w:pPr>
        <w:tabs>
          <w:tab w:val="num" w:pos="2880"/>
        </w:tabs>
        <w:ind w:left="2880" w:hanging="360"/>
      </w:pPr>
    </w:lvl>
    <w:lvl w:ilvl="4" w:tplc="E1B20D02" w:tentative="1">
      <w:start w:val="1"/>
      <w:numFmt w:val="decimal"/>
      <w:lvlText w:val="%5."/>
      <w:lvlJc w:val="left"/>
      <w:pPr>
        <w:tabs>
          <w:tab w:val="num" w:pos="3600"/>
        </w:tabs>
        <w:ind w:left="3600" w:hanging="360"/>
      </w:pPr>
    </w:lvl>
    <w:lvl w:ilvl="5" w:tplc="885A7E76" w:tentative="1">
      <w:start w:val="1"/>
      <w:numFmt w:val="decimal"/>
      <w:lvlText w:val="%6."/>
      <w:lvlJc w:val="left"/>
      <w:pPr>
        <w:tabs>
          <w:tab w:val="num" w:pos="4320"/>
        </w:tabs>
        <w:ind w:left="4320" w:hanging="360"/>
      </w:pPr>
    </w:lvl>
    <w:lvl w:ilvl="6" w:tplc="E440E876" w:tentative="1">
      <w:start w:val="1"/>
      <w:numFmt w:val="decimal"/>
      <w:lvlText w:val="%7."/>
      <w:lvlJc w:val="left"/>
      <w:pPr>
        <w:tabs>
          <w:tab w:val="num" w:pos="5040"/>
        </w:tabs>
        <w:ind w:left="5040" w:hanging="360"/>
      </w:pPr>
    </w:lvl>
    <w:lvl w:ilvl="7" w:tplc="8E0CFBC6" w:tentative="1">
      <w:start w:val="1"/>
      <w:numFmt w:val="decimal"/>
      <w:lvlText w:val="%8."/>
      <w:lvlJc w:val="left"/>
      <w:pPr>
        <w:tabs>
          <w:tab w:val="num" w:pos="5760"/>
        </w:tabs>
        <w:ind w:left="5760" w:hanging="360"/>
      </w:pPr>
    </w:lvl>
    <w:lvl w:ilvl="8" w:tplc="6A1C4AAA" w:tentative="1">
      <w:start w:val="1"/>
      <w:numFmt w:val="decimal"/>
      <w:lvlText w:val="%9."/>
      <w:lvlJc w:val="left"/>
      <w:pPr>
        <w:tabs>
          <w:tab w:val="num" w:pos="6480"/>
        </w:tabs>
        <w:ind w:left="6480" w:hanging="360"/>
      </w:pPr>
    </w:lvl>
  </w:abstractNum>
  <w:abstractNum w:abstractNumId="5" w15:restartNumberingAfterBreak="0">
    <w:nsid w:val="27EB157F"/>
    <w:multiLevelType w:val="hybridMultilevel"/>
    <w:tmpl w:val="43DA6B14"/>
    <w:lvl w:ilvl="0" w:tplc="34CAB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C82B77"/>
    <w:multiLevelType w:val="multilevel"/>
    <w:tmpl w:val="536A9696"/>
    <w:lvl w:ilvl="0">
      <w:start w:val="25"/>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9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6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8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0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2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4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6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8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5E71AC4"/>
    <w:multiLevelType w:val="multilevel"/>
    <w:tmpl w:val="E8EA0E9E"/>
    <w:lvl w:ilvl="0">
      <w:start w:val="26"/>
      <w:numFmt w:val="decimal"/>
      <w:lvlText w:val="%1."/>
      <w:lvlJc w:val="left"/>
      <w:pPr>
        <w:ind w:left="60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7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2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4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6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8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0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2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4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E1F597B"/>
    <w:multiLevelType w:val="hybridMultilevel"/>
    <w:tmpl w:val="CDEED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DF3D7D"/>
    <w:multiLevelType w:val="hybridMultilevel"/>
    <w:tmpl w:val="0E285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7A2A1D"/>
    <w:multiLevelType w:val="hybridMultilevel"/>
    <w:tmpl w:val="92C40DD0"/>
    <w:lvl w:ilvl="0" w:tplc="EBC8F8F0">
      <w:start w:val="1"/>
      <w:numFmt w:val="decimal"/>
      <w:lvlText w:val="%1."/>
      <w:lvlJc w:val="left"/>
      <w:pPr>
        <w:ind w:left="4194" w:hanging="360"/>
      </w:pPr>
      <w:rPr>
        <w:rFonts w:hint="default"/>
      </w:rPr>
    </w:lvl>
    <w:lvl w:ilvl="1" w:tplc="04090019" w:tentative="1">
      <w:start w:val="1"/>
      <w:numFmt w:val="lowerLetter"/>
      <w:lvlText w:val="%2."/>
      <w:lvlJc w:val="left"/>
      <w:pPr>
        <w:ind w:left="4914" w:hanging="360"/>
      </w:pPr>
    </w:lvl>
    <w:lvl w:ilvl="2" w:tplc="0409001B" w:tentative="1">
      <w:start w:val="1"/>
      <w:numFmt w:val="lowerRoman"/>
      <w:lvlText w:val="%3."/>
      <w:lvlJc w:val="right"/>
      <w:pPr>
        <w:ind w:left="5634" w:hanging="180"/>
      </w:pPr>
    </w:lvl>
    <w:lvl w:ilvl="3" w:tplc="0409000F" w:tentative="1">
      <w:start w:val="1"/>
      <w:numFmt w:val="decimal"/>
      <w:lvlText w:val="%4."/>
      <w:lvlJc w:val="left"/>
      <w:pPr>
        <w:ind w:left="6354" w:hanging="360"/>
      </w:pPr>
    </w:lvl>
    <w:lvl w:ilvl="4" w:tplc="04090019" w:tentative="1">
      <w:start w:val="1"/>
      <w:numFmt w:val="lowerLetter"/>
      <w:lvlText w:val="%5."/>
      <w:lvlJc w:val="left"/>
      <w:pPr>
        <w:ind w:left="7074" w:hanging="360"/>
      </w:pPr>
    </w:lvl>
    <w:lvl w:ilvl="5" w:tplc="0409001B" w:tentative="1">
      <w:start w:val="1"/>
      <w:numFmt w:val="lowerRoman"/>
      <w:lvlText w:val="%6."/>
      <w:lvlJc w:val="right"/>
      <w:pPr>
        <w:ind w:left="7794" w:hanging="180"/>
      </w:pPr>
    </w:lvl>
    <w:lvl w:ilvl="6" w:tplc="0409000F" w:tentative="1">
      <w:start w:val="1"/>
      <w:numFmt w:val="decimal"/>
      <w:lvlText w:val="%7."/>
      <w:lvlJc w:val="left"/>
      <w:pPr>
        <w:ind w:left="8514" w:hanging="360"/>
      </w:pPr>
    </w:lvl>
    <w:lvl w:ilvl="7" w:tplc="04090019" w:tentative="1">
      <w:start w:val="1"/>
      <w:numFmt w:val="lowerLetter"/>
      <w:lvlText w:val="%8."/>
      <w:lvlJc w:val="left"/>
      <w:pPr>
        <w:ind w:left="9234" w:hanging="360"/>
      </w:pPr>
    </w:lvl>
    <w:lvl w:ilvl="8" w:tplc="0409001B" w:tentative="1">
      <w:start w:val="1"/>
      <w:numFmt w:val="lowerRoman"/>
      <w:lvlText w:val="%9."/>
      <w:lvlJc w:val="right"/>
      <w:pPr>
        <w:ind w:left="9954" w:hanging="180"/>
      </w:pPr>
    </w:lvl>
  </w:abstractNum>
  <w:abstractNum w:abstractNumId="11" w15:restartNumberingAfterBreak="0">
    <w:nsid w:val="5A2E5E14"/>
    <w:multiLevelType w:val="multilevel"/>
    <w:tmpl w:val="EF4252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2F577C8"/>
    <w:multiLevelType w:val="multilevel"/>
    <w:tmpl w:val="5518DA3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3" w15:restartNumberingAfterBreak="0">
    <w:nsid w:val="7BEA0725"/>
    <w:multiLevelType w:val="hybridMultilevel"/>
    <w:tmpl w:val="A0AC4DDC"/>
    <w:lvl w:ilvl="0" w:tplc="50DC8676">
      <w:start w:val="1"/>
      <w:numFmt w:val="bullet"/>
      <w:lvlText w:val="•"/>
      <w:lvlJc w:val="left"/>
      <w:pPr>
        <w:ind w:left="1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80ABA0">
      <w:start w:val="1"/>
      <w:numFmt w:val="bullet"/>
      <w:lvlText w:val="o"/>
      <w:lvlJc w:val="left"/>
      <w:pPr>
        <w:ind w:left="1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E62376">
      <w:start w:val="1"/>
      <w:numFmt w:val="bullet"/>
      <w:lvlText w:val="▪"/>
      <w:lvlJc w:val="left"/>
      <w:pPr>
        <w:ind w:left="21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6CF560">
      <w:start w:val="1"/>
      <w:numFmt w:val="bullet"/>
      <w:lvlText w:val="•"/>
      <w:lvlJc w:val="left"/>
      <w:pPr>
        <w:ind w:left="2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D0FC56">
      <w:start w:val="1"/>
      <w:numFmt w:val="bullet"/>
      <w:lvlText w:val="o"/>
      <w:lvlJc w:val="left"/>
      <w:pPr>
        <w:ind w:left="35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D6B178">
      <w:start w:val="1"/>
      <w:numFmt w:val="bullet"/>
      <w:lvlText w:val="▪"/>
      <w:lvlJc w:val="left"/>
      <w:pPr>
        <w:ind w:left="43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6CF66A">
      <w:start w:val="1"/>
      <w:numFmt w:val="bullet"/>
      <w:lvlText w:val="•"/>
      <w:lvlJc w:val="left"/>
      <w:pPr>
        <w:ind w:left="5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C67094">
      <w:start w:val="1"/>
      <w:numFmt w:val="bullet"/>
      <w:lvlText w:val="o"/>
      <w:lvlJc w:val="left"/>
      <w:pPr>
        <w:ind w:left="57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E4CF54">
      <w:start w:val="1"/>
      <w:numFmt w:val="bullet"/>
      <w:lvlText w:val="▪"/>
      <w:lvlJc w:val="left"/>
      <w:pPr>
        <w:ind w:left="64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963923604">
    <w:abstractNumId w:val="1"/>
  </w:num>
  <w:num w:numId="2" w16cid:durableId="643241289">
    <w:abstractNumId w:val="13"/>
  </w:num>
  <w:num w:numId="3" w16cid:durableId="1597471402">
    <w:abstractNumId w:val="6"/>
  </w:num>
  <w:num w:numId="4" w16cid:durableId="499740934">
    <w:abstractNumId w:val="7"/>
  </w:num>
  <w:num w:numId="5" w16cid:durableId="1712026597">
    <w:abstractNumId w:val="3"/>
  </w:num>
  <w:num w:numId="6" w16cid:durableId="1177112059">
    <w:abstractNumId w:val="12"/>
  </w:num>
  <w:num w:numId="7" w16cid:durableId="2134666177">
    <w:abstractNumId w:val="4"/>
  </w:num>
  <w:num w:numId="8" w16cid:durableId="1282809760">
    <w:abstractNumId w:val="10"/>
  </w:num>
  <w:num w:numId="9" w16cid:durableId="19204142">
    <w:abstractNumId w:val="5"/>
  </w:num>
  <w:num w:numId="10" w16cid:durableId="159388561">
    <w:abstractNumId w:val="0"/>
  </w:num>
  <w:num w:numId="11" w16cid:durableId="1814057069">
    <w:abstractNumId w:val="2"/>
  </w:num>
  <w:num w:numId="12" w16cid:durableId="1931115532">
    <w:abstractNumId w:val="11"/>
  </w:num>
  <w:num w:numId="13" w16cid:durableId="1507786949">
    <w:abstractNumId w:val="8"/>
  </w:num>
  <w:num w:numId="14" w16cid:durableId="17668061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ar-SA" w:vendorID="64" w:dllVersion="6" w:nlCheck="1" w:checkStyle="0"/>
  <w:activeWritingStyle w:appName="MSWord" w:lang="en-US" w:vendorID="64" w:dllVersion="6" w:nlCheck="1" w:checkStyle="1"/>
  <w:activeWritingStyle w:appName="MSWord" w:lang="ar-SA" w:vendorID="64" w:dllVersion="0" w:nlCheck="1" w:checkStyle="0"/>
  <w:activeWritingStyle w:appName="MSWord" w:lang="en-US" w:vendorID="64" w:dllVersion="0" w:nlCheck="1" w:checkStyle="0"/>
  <w:activeWritingStyle w:appName="MSWord" w:lang="en-US" w:vendorID="64" w:dllVersion="4096" w:nlCheck="1" w:checkStyle="0"/>
  <w:proofState w:spelling="clean" w:grammar="clean"/>
  <w:documentProtection w:edit="readOnly" w:enforcement="1" w:cryptProviderType="rsaAES" w:cryptAlgorithmClass="hash" w:cryptAlgorithmType="typeAny" w:cryptAlgorithmSid="14" w:cryptSpinCount="100000" w:hash="VH20bZGbnIt4HlbLbmQYdqOe4wwm+SSCQYvMSoeBmiK9R1kCdX1tJDII1mkpYA5WHyQxBuPuZ8V3f2WMjHzvpg==" w:salt="byaTxKiHt0TDnONh8SRU7A=="/>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BA1"/>
    <w:rsid w:val="000054FD"/>
    <w:rsid w:val="00050E16"/>
    <w:rsid w:val="00056759"/>
    <w:rsid w:val="000A02F4"/>
    <w:rsid w:val="000A4349"/>
    <w:rsid w:val="000D2729"/>
    <w:rsid w:val="001036B5"/>
    <w:rsid w:val="001057FB"/>
    <w:rsid w:val="001066BB"/>
    <w:rsid w:val="00120015"/>
    <w:rsid w:val="00121A5D"/>
    <w:rsid w:val="001332A9"/>
    <w:rsid w:val="001411F3"/>
    <w:rsid w:val="001630CF"/>
    <w:rsid w:val="001643E4"/>
    <w:rsid w:val="0016641B"/>
    <w:rsid w:val="001A21A5"/>
    <w:rsid w:val="001A2F64"/>
    <w:rsid w:val="001A60F4"/>
    <w:rsid w:val="001B609D"/>
    <w:rsid w:val="001D0BF5"/>
    <w:rsid w:val="001E3255"/>
    <w:rsid w:val="001F0DF0"/>
    <w:rsid w:val="001F2A76"/>
    <w:rsid w:val="001F5582"/>
    <w:rsid w:val="00201B81"/>
    <w:rsid w:val="00213C0D"/>
    <w:rsid w:val="00222FFA"/>
    <w:rsid w:val="00241E98"/>
    <w:rsid w:val="0025708C"/>
    <w:rsid w:val="0028432E"/>
    <w:rsid w:val="002B0A49"/>
    <w:rsid w:val="002B5226"/>
    <w:rsid w:val="002B63B9"/>
    <w:rsid w:val="002C079D"/>
    <w:rsid w:val="002C5A11"/>
    <w:rsid w:val="002C70F1"/>
    <w:rsid w:val="002D3BC4"/>
    <w:rsid w:val="002E1756"/>
    <w:rsid w:val="002F1C9F"/>
    <w:rsid w:val="00312E4E"/>
    <w:rsid w:val="003143E6"/>
    <w:rsid w:val="00314A40"/>
    <w:rsid w:val="00321720"/>
    <w:rsid w:val="003255FD"/>
    <w:rsid w:val="003302DF"/>
    <w:rsid w:val="003360D4"/>
    <w:rsid w:val="003551AD"/>
    <w:rsid w:val="00366C16"/>
    <w:rsid w:val="003C05AA"/>
    <w:rsid w:val="003C3E21"/>
    <w:rsid w:val="003D2585"/>
    <w:rsid w:val="0040563D"/>
    <w:rsid w:val="00432746"/>
    <w:rsid w:val="004346FE"/>
    <w:rsid w:val="00443F13"/>
    <w:rsid w:val="004670CD"/>
    <w:rsid w:val="004776FF"/>
    <w:rsid w:val="00483B83"/>
    <w:rsid w:val="00484235"/>
    <w:rsid w:val="00484F8A"/>
    <w:rsid w:val="004A178A"/>
    <w:rsid w:val="004A5EB8"/>
    <w:rsid w:val="004C190F"/>
    <w:rsid w:val="004C1B9D"/>
    <w:rsid w:val="004F04DB"/>
    <w:rsid w:val="004F1674"/>
    <w:rsid w:val="004F6F2A"/>
    <w:rsid w:val="005017CE"/>
    <w:rsid w:val="0050350C"/>
    <w:rsid w:val="00503694"/>
    <w:rsid w:val="00505A9A"/>
    <w:rsid w:val="00511132"/>
    <w:rsid w:val="005157DE"/>
    <w:rsid w:val="005324B3"/>
    <w:rsid w:val="005348FA"/>
    <w:rsid w:val="00583D75"/>
    <w:rsid w:val="00585771"/>
    <w:rsid w:val="00591B12"/>
    <w:rsid w:val="0059781B"/>
    <w:rsid w:val="005A39B5"/>
    <w:rsid w:val="005A52FF"/>
    <w:rsid w:val="005B0F3D"/>
    <w:rsid w:val="005C20BD"/>
    <w:rsid w:val="005D7D44"/>
    <w:rsid w:val="005E4FFB"/>
    <w:rsid w:val="00606BDF"/>
    <w:rsid w:val="006119B2"/>
    <w:rsid w:val="00613391"/>
    <w:rsid w:val="00616EA1"/>
    <w:rsid w:val="00620539"/>
    <w:rsid w:val="00620692"/>
    <w:rsid w:val="006229FB"/>
    <w:rsid w:val="006356DB"/>
    <w:rsid w:val="00636D21"/>
    <w:rsid w:val="0064103A"/>
    <w:rsid w:val="00647DD0"/>
    <w:rsid w:val="00651CC5"/>
    <w:rsid w:val="00682F92"/>
    <w:rsid w:val="00683D9C"/>
    <w:rsid w:val="006921A3"/>
    <w:rsid w:val="006A7448"/>
    <w:rsid w:val="006A79C2"/>
    <w:rsid w:val="006B578D"/>
    <w:rsid w:val="006D7527"/>
    <w:rsid w:val="006F15C0"/>
    <w:rsid w:val="00701582"/>
    <w:rsid w:val="00715B89"/>
    <w:rsid w:val="00717874"/>
    <w:rsid w:val="007601E3"/>
    <w:rsid w:val="00773E98"/>
    <w:rsid w:val="007848B5"/>
    <w:rsid w:val="0078754B"/>
    <w:rsid w:val="007A79A8"/>
    <w:rsid w:val="007D52D8"/>
    <w:rsid w:val="007D5965"/>
    <w:rsid w:val="007E099A"/>
    <w:rsid w:val="007E3D27"/>
    <w:rsid w:val="007F6F98"/>
    <w:rsid w:val="00846EF8"/>
    <w:rsid w:val="00863AC8"/>
    <w:rsid w:val="008A0BA1"/>
    <w:rsid w:val="008A5806"/>
    <w:rsid w:val="008A6EDD"/>
    <w:rsid w:val="008D56A6"/>
    <w:rsid w:val="008E760A"/>
    <w:rsid w:val="008F0D49"/>
    <w:rsid w:val="008F13EF"/>
    <w:rsid w:val="009069E2"/>
    <w:rsid w:val="00920486"/>
    <w:rsid w:val="00930D9B"/>
    <w:rsid w:val="009636E9"/>
    <w:rsid w:val="00966759"/>
    <w:rsid w:val="00974B3D"/>
    <w:rsid w:val="00982350"/>
    <w:rsid w:val="0099510C"/>
    <w:rsid w:val="009D7795"/>
    <w:rsid w:val="009E0849"/>
    <w:rsid w:val="009E1665"/>
    <w:rsid w:val="009E61E3"/>
    <w:rsid w:val="00A0384F"/>
    <w:rsid w:val="00A138F7"/>
    <w:rsid w:val="00A23E08"/>
    <w:rsid w:val="00A2793A"/>
    <w:rsid w:val="00A309E6"/>
    <w:rsid w:val="00A40B4E"/>
    <w:rsid w:val="00A41394"/>
    <w:rsid w:val="00A515E1"/>
    <w:rsid w:val="00A741DF"/>
    <w:rsid w:val="00AB1BA1"/>
    <w:rsid w:val="00AB418D"/>
    <w:rsid w:val="00AC0564"/>
    <w:rsid w:val="00AC358F"/>
    <w:rsid w:val="00AF3AD4"/>
    <w:rsid w:val="00B21C43"/>
    <w:rsid w:val="00B22D14"/>
    <w:rsid w:val="00B379E9"/>
    <w:rsid w:val="00B501FC"/>
    <w:rsid w:val="00B953B9"/>
    <w:rsid w:val="00BA0657"/>
    <w:rsid w:val="00BB1BBB"/>
    <w:rsid w:val="00BC1044"/>
    <w:rsid w:val="00BD51ED"/>
    <w:rsid w:val="00BF48B5"/>
    <w:rsid w:val="00C02407"/>
    <w:rsid w:val="00C078E3"/>
    <w:rsid w:val="00C23354"/>
    <w:rsid w:val="00C27675"/>
    <w:rsid w:val="00C33E62"/>
    <w:rsid w:val="00C407A7"/>
    <w:rsid w:val="00C41C44"/>
    <w:rsid w:val="00C552CF"/>
    <w:rsid w:val="00C636E4"/>
    <w:rsid w:val="00C65EF4"/>
    <w:rsid w:val="00C81C21"/>
    <w:rsid w:val="00C851D4"/>
    <w:rsid w:val="00CA42C8"/>
    <w:rsid w:val="00CB37E1"/>
    <w:rsid w:val="00CD7EF7"/>
    <w:rsid w:val="00CE51D9"/>
    <w:rsid w:val="00CE6CFD"/>
    <w:rsid w:val="00CF2A01"/>
    <w:rsid w:val="00D01768"/>
    <w:rsid w:val="00D1196C"/>
    <w:rsid w:val="00D15D54"/>
    <w:rsid w:val="00D160C8"/>
    <w:rsid w:val="00D261AD"/>
    <w:rsid w:val="00D27E56"/>
    <w:rsid w:val="00D444F0"/>
    <w:rsid w:val="00D445C9"/>
    <w:rsid w:val="00D44D10"/>
    <w:rsid w:val="00D47FEF"/>
    <w:rsid w:val="00D82241"/>
    <w:rsid w:val="00D8250C"/>
    <w:rsid w:val="00D93CFB"/>
    <w:rsid w:val="00DC4387"/>
    <w:rsid w:val="00DC5DB9"/>
    <w:rsid w:val="00DD6294"/>
    <w:rsid w:val="00DF4696"/>
    <w:rsid w:val="00DF65BA"/>
    <w:rsid w:val="00E025A5"/>
    <w:rsid w:val="00E3316E"/>
    <w:rsid w:val="00E34376"/>
    <w:rsid w:val="00E47BC5"/>
    <w:rsid w:val="00E47F51"/>
    <w:rsid w:val="00E62217"/>
    <w:rsid w:val="00E67A61"/>
    <w:rsid w:val="00E71E94"/>
    <w:rsid w:val="00EA0C0B"/>
    <w:rsid w:val="00EB1037"/>
    <w:rsid w:val="00EB4400"/>
    <w:rsid w:val="00EB4BC6"/>
    <w:rsid w:val="00EC7D8E"/>
    <w:rsid w:val="00ED5BFD"/>
    <w:rsid w:val="00EE5514"/>
    <w:rsid w:val="00EF4066"/>
    <w:rsid w:val="00F12B34"/>
    <w:rsid w:val="00F16A7E"/>
    <w:rsid w:val="00F3401F"/>
    <w:rsid w:val="00F77231"/>
    <w:rsid w:val="00F90F3C"/>
    <w:rsid w:val="00F915C7"/>
    <w:rsid w:val="00FA49B4"/>
    <w:rsid w:val="00FA4B47"/>
    <w:rsid w:val="00FF38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350A"/>
  <w15:docId w15:val="{C93B750B-9070-42AA-B45D-BB4BA1D16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77" w:line="353" w:lineRule="auto"/>
      <w:ind w:left="544" w:right="19" w:hanging="544"/>
      <w:jc w:val="both"/>
    </w:pPr>
    <w:rPr>
      <w:rFonts w:ascii="David" w:eastAsia="David" w:hAnsi="David" w:cs="David"/>
      <w:color w:val="000000"/>
      <w:sz w:val="24"/>
    </w:rPr>
  </w:style>
  <w:style w:type="paragraph" w:styleId="Heading1">
    <w:name w:val="heading 1"/>
    <w:next w:val="Normal"/>
    <w:link w:val="Heading1Char"/>
    <w:uiPriority w:val="9"/>
    <w:unhideWhenUsed/>
    <w:qFormat/>
    <w:pPr>
      <w:keepNext/>
      <w:keepLines/>
      <w:bidi/>
      <w:spacing w:after="93"/>
      <w:ind w:right="16"/>
      <w:jc w:val="center"/>
      <w:outlineLvl w:val="0"/>
    </w:pPr>
    <w:rPr>
      <w:rFonts w:ascii="David" w:eastAsia="David" w:hAnsi="David" w:cs="David"/>
      <w:b/>
      <w:color w:val="000000"/>
      <w:sz w:val="3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David" w:eastAsia="David" w:hAnsi="David" w:cs="David"/>
      <w:b/>
      <w:color w:val="000000"/>
      <w:sz w:val="3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057FB"/>
    <w:pPr>
      <w:bidi w:val="0"/>
      <w:spacing w:after="160" w:line="259" w:lineRule="auto"/>
      <w:ind w:left="720" w:right="0" w:firstLine="0"/>
      <w:contextualSpacing/>
      <w:jc w:val="left"/>
    </w:pPr>
    <w:rPr>
      <w:rFonts w:asciiTheme="minorHAnsi" w:eastAsiaTheme="minorHAnsi" w:hAnsiTheme="minorHAnsi" w:cstheme="minorBidi"/>
      <w:color w:val="auto"/>
      <w:sz w:val="22"/>
      <w:lang w:bidi="ar-SA"/>
    </w:rPr>
  </w:style>
  <w:style w:type="paragraph" w:styleId="NormalWeb">
    <w:name w:val="Normal (Web)"/>
    <w:basedOn w:val="Normal"/>
    <w:uiPriority w:val="99"/>
    <w:semiHidden/>
    <w:unhideWhenUsed/>
    <w:rsid w:val="00EB4BC6"/>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table" w:styleId="TableGrid0">
    <w:name w:val="Table Grid"/>
    <w:basedOn w:val="TableNormal"/>
    <w:uiPriority w:val="39"/>
    <w:rsid w:val="00FA4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A4B47"/>
    <w:rPr>
      <w:sz w:val="16"/>
      <w:szCs w:val="16"/>
    </w:rPr>
  </w:style>
  <w:style w:type="paragraph" w:styleId="CommentText">
    <w:name w:val="annotation text"/>
    <w:basedOn w:val="Normal"/>
    <w:link w:val="CommentTextChar"/>
    <w:uiPriority w:val="99"/>
    <w:unhideWhenUsed/>
    <w:rsid w:val="00FA4B47"/>
    <w:pPr>
      <w:spacing w:line="240" w:lineRule="auto"/>
    </w:pPr>
    <w:rPr>
      <w:sz w:val="20"/>
      <w:szCs w:val="20"/>
    </w:rPr>
  </w:style>
  <w:style w:type="character" w:customStyle="1" w:styleId="CommentTextChar">
    <w:name w:val="Comment Text Char"/>
    <w:basedOn w:val="DefaultParagraphFont"/>
    <w:link w:val="CommentText"/>
    <w:uiPriority w:val="99"/>
    <w:rsid w:val="00FA4B47"/>
    <w:rPr>
      <w:rFonts w:ascii="David" w:eastAsia="David" w:hAnsi="David" w:cs="David"/>
      <w:color w:val="000000"/>
      <w:sz w:val="20"/>
      <w:szCs w:val="20"/>
    </w:rPr>
  </w:style>
  <w:style w:type="paragraph" w:styleId="CommentSubject">
    <w:name w:val="annotation subject"/>
    <w:basedOn w:val="CommentText"/>
    <w:next w:val="CommentText"/>
    <w:link w:val="CommentSubjectChar"/>
    <w:uiPriority w:val="99"/>
    <w:semiHidden/>
    <w:unhideWhenUsed/>
    <w:rsid w:val="00FA4B47"/>
    <w:rPr>
      <w:b/>
      <w:bCs/>
    </w:rPr>
  </w:style>
  <w:style w:type="character" w:customStyle="1" w:styleId="CommentSubjectChar">
    <w:name w:val="Comment Subject Char"/>
    <w:basedOn w:val="CommentTextChar"/>
    <w:link w:val="CommentSubject"/>
    <w:uiPriority w:val="99"/>
    <w:semiHidden/>
    <w:rsid w:val="00FA4B47"/>
    <w:rPr>
      <w:rFonts w:ascii="David" w:eastAsia="David" w:hAnsi="David" w:cs="David"/>
      <w:b/>
      <w:bCs/>
      <w:color w:val="000000"/>
      <w:sz w:val="20"/>
      <w:szCs w:val="20"/>
    </w:rPr>
  </w:style>
  <w:style w:type="paragraph" w:styleId="BalloonText">
    <w:name w:val="Balloon Text"/>
    <w:basedOn w:val="Normal"/>
    <w:link w:val="BalloonTextChar"/>
    <w:uiPriority w:val="99"/>
    <w:semiHidden/>
    <w:unhideWhenUsed/>
    <w:rsid w:val="00FA4B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B47"/>
    <w:rPr>
      <w:rFonts w:ascii="Segoe UI" w:eastAsia="David" w:hAnsi="Segoe UI" w:cs="Segoe UI"/>
      <w:color w:val="000000"/>
      <w:sz w:val="18"/>
      <w:szCs w:val="18"/>
    </w:rPr>
  </w:style>
  <w:style w:type="character" w:styleId="Hyperlink">
    <w:name w:val="Hyperlink"/>
    <w:basedOn w:val="DefaultParagraphFont"/>
    <w:uiPriority w:val="99"/>
    <w:unhideWhenUsed/>
    <w:rsid w:val="00CE6CFD"/>
    <w:rPr>
      <w:color w:val="0563C1" w:themeColor="hyperlink"/>
      <w:u w:val="single"/>
    </w:rPr>
  </w:style>
  <w:style w:type="character" w:customStyle="1" w:styleId="1">
    <w:name w:val="אזכור לא מזוהה1"/>
    <w:basedOn w:val="DefaultParagraphFont"/>
    <w:uiPriority w:val="99"/>
    <w:semiHidden/>
    <w:unhideWhenUsed/>
    <w:rsid w:val="00CE6CFD"/>
    <w:rPr>
      <w:color w:val="605E5C"/>
      <w:shd w:val="clear" w:color="auto" w:fill="E1DFDD"/>
    </w:rPr>
  </w:style>
  <w:style w:type="character" w:styleId="FollowedHyperlink">
    <w:name w:val="FollowedHyperlink"/>
    <w:basedOn w:val="DefaultParagraphFont"/>
    <w:uiPriority w:val="99"/>
    <w:semiHidden/>
    <w:unhideWhenUsed/>
    <w:rsid w:val="001E3255"/>
    <w:rPr>
      <w:color w:val="954F72" w:themeColor="followedHyperlink"/>
      <w:u w:val="single"/>
    </w:rPr>
  </w:style>
  <w:style w:type="paragraph" w:styleId="Header">
    <w:name w:val="header"/>
    <w:basedOn w:val="Normal"/>
    <w:link w:val="HeaderChar"/>
    <w:uiPriority w:val="99"/>
    <w:unhideWhenUsed/>
    <w:rsid w:val="00B50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01FC"/>
    <w:rPr>
      <w:rFonts w:ascii="David" w:eastAsia="David" w:hAnsi="David" w:cs="Davi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33623">
      <w:bodyDiv w:val="1"/>
      <w:marLeft w:val="0"/>
      <w:marRight w:val="0"/>
      <w:marTop w:val="0"/>
      <w:marBottom w:val="0"/>
      <w:divBdr>
        <w:top w:val="none" w:sz="0" w:space="0" w:color="auto"/>
        <w:left w:val="none" w:sz="0" w:space="0" w:color="auto"/>
        <w:bottom w:val="none" w:sz="0" w:space="0" w:color="auto"/>
        <w:right w:val="none" w:sz="0" w:space="0" w:color="auto"/>
      </w:divBdr>
      <w:divsChild>
        <w:div w:id="1922837988">
          <w:marLeft w:val="0"/>
          <w:marRight w:val="360"/>
          <w:marTop w:val="0"/>
          <w:marBottom w:val="0"/>
          <w:divBdr>
            <w:top w:val="none" w:sz="0" w:space="0" w:color="auto"/>
            <w:left w:val="none" w:sz="0" w:space="0" w:color="auto"/>
            <w:bottom w:val="none" w:sz="0" w:space="0" w:color="auto"/>
            <w:right w:val="none" w:sz="0" w:space="0" w:color="auto"/>
          </w:divBdr>
        </w:div>
        <w:div w:id="1037775379">
          <w:marLeft w:val="0"/>
          <w:marRight w:val="360"/>
          <w:marTop w:val="0"/>
          <w:marBottom w:val="0"/>
          <w:divBdr>
            <w:top w:val="none" w:sz="0" w:space="0" w:color="auto"/>
            <w:left w:val="none" w:sz="0" w:space="0" w:color="auto"/>
            <w:bottom w:val="none" w:sz="0" w:space="0" w:color="auto"/>
            <w:right w:val="none" w:sz="0" w:space="0" w:color="auto"/>
          </w:divBdr>
        </w:div>
        <w:div w:id="430859715">
          <w:marLeft w:val="0"/>
          <w:marRight w:val="360"/>
          <w:marTop w:val="0"/>
          <w:marBottom w:val="0"/>
          <w:divBdr>
            <w:top w:val="none" w:sz="0" w:space="0" w:color="auto"/>
            <w:left w:val="none" w:sz="0" w:space="0" w:color="auto"/>
            <w:bottom w:val="none" w:sz="0" w:space="0" w:color="auto"/>
            <w:right w:val="none" w:sz="0" w:space="0" w:color="auto"/>
          </w:divBdr>
        </w:div>
      </w:divsChild>
    </w:div>
    <w:div w:id="430929671">
      <w:bodyDiv w:val="1"/>
      <w:marLeft w:val="0"/>
      <w:marRight w:val="0"/>
      <w:marTop w:val="0"/>
      <w:marBottom w:val="0"/>
      <w:divBdr>
        <w:top w:val="none" w:sz="0" w:space="0" w:color="auto"/>
        <w:left w:val="none" w:sz="0" w:space="0" w:color="auto"/>
        <w:bottom w:val="none" w:sz="0" w:space="0" w:color="auto"/>
        <w:right w:val="none" w:sz="0" w:space="0" w:color="auto"/>
      </w:divBdr>
      <w:divsChild>
        <w:div w:id="1777939508">
          <w:marLeft w:val="0"/>
          <w:marRight w:val="360"/>
          <w:marTop w:val="0"/>
          <w:marBottom w:val="0"/>
          <w:divBdr>
            <w:top w:val="none" w:sz="0" w:space="0" w:color="auto"/>
            <w:left w:val="none" w:sz="0" w:space="0" w:color="auto"/>
            <w:bottom w:val="none" w:sz="0" w:space="0" w:color="auto"/>
            <w:right w:val="none" w:sz="0" w:space="0" w:color="auto"/>
          </w:divBdr>
        </w:div>
        <w:div w:id="878396678">
          <w:marLeft w:val="0"/>
          <w:marRight w:val="360"/>
          <w:marTop w:val="0"/>
          <w:marBottom w:val="0"/>
          <w:divBdr>
            <w:top w:val="none" w:sz="0" w:space="0" w:color="auto"/>
            <w:left w:val="none" w:sz="0" w:space="0" w:color="auto"/>
            <w:bottom w:val="none" w:sz="0" w:space="0" w:color="auto"/>
            <w:right w:val="none" w:sz="0" w:space="0" w:color="auto"/>
          </w:divBdr>
        </w:div>
        <w:div w:id="2120375420">
          <w:marLeft w:val="0"/>
          <w:marRight w:val="360"/>
          <w:marTop w:val="0"/>
          <w:marBottom w:val="0"/>
          <w:divBdr>
            <w:top w:val="none" w:sz="0" w:space="0" w:color="auto"/>
            <w:left w:val="none" w:sz="0" w:space="0" w:color="auto"/>
            <w:bottom w:val="none" w:sz="0" w:space="0" w:color="auto"/>
            <w:right w:val="none" w:sz="0" w:space="0" w:color="auto"/>
          </w:divBdr>
        </w:div>
      </w:divsChild>
    </w:div>
    <w:div w:id="819348670">
      <w:bodyDiv w:val="1"/>
      <w:marLeft w:val="0"/>
      <w:marRight w:val="0"/>
      <w:marTop w:val="0"/>
      <w:marBottom w:val="0"/>
      <w:divBdr>
        <w:top w:val="none" w:sz="0" w:space="0" w:color="auto"/>
        <w:left w:val="none" w:sz="0" w:space="0" w:color="auto"/>
        <w:bottom w:val="none" w:sz="0" w:space="0" w:color="auto"/>
        <w:right w:val="none" w:sz="0" w:space="0" w:color="auto"/>
      </w:divBdr>
    </w:div>
    <w:div w:id="1134710477">
      <w:bodyDiv w:val="1"/>
      <w:marLeft w:val="0"/>
      <w:marRight w:val="0"/>
      <w:marTop w:val="0"/>
      <w:marBottom w:val="0"/>
      <w:divBdr>
        <w:top w:val="none" w:sz="0" w:space="0" w:color="auto"/>
        <w:left w:val="none" w:sz="0" w:space="0" w:color="auto"/>
        <w:bottom w:val="none" w:sz="0" w:space="0" w:color="auto"/>
        <w:right w:val="none" w:sz="0" w:space="0" w:color="auto"/>
      </w:divBdr>
    </w:div>
    <w:div w:id="1726176538">
      <w:bodyDiv w:val="1"/>
      <w:marLeft w:val="0"/>
      <w:marRight w:val="0"/>
      <w:marTop w:val="0"/>
      <w:marBottom w:val="0"/>
      <w:divBdr>
        <w:top w:val="none" w:sz="0" w:space="0" w:color="auto"/>
        <w:left w:val="none" w:sz="0" w:space="0" w:color="auto"/>
        <w:bottom w:val="none" w:sz="0" w:space="0" w:color="auto"/>
        <w:right w:val="none" w:sz="0" w:space="0" w:color="auto"/>
      </w:divBdr>
    </w:div>
    <w:div w:id="2013296649">
      <w:bodyDiv w:val="1"/>
      <w:marLeft w:val="0"/>
      <w:marRight w:val="0"/>
      <w:marTop w:val="0"/>
      <w:marBottom w:val="0"/>
      <w:divBdr>
        <w:top w:val="none" w:sz="0" w:space="0" w:color="auto"/>
        <w:left w:val="none" w:sz="0" w:space="0" w:color="auto"/>
        <w:bottom w:val="none" w:sz="0" w:space="0" w:color="auto"/>
        <w:right w:val="none" w:sz="0" w:space="0" w:color="auto"/>
      </w:divBdr>
    </w:div>
    <w:div w:id="2031561009">
      <w:bodyDiv w:val="1"/>
      <w:marLeft w:val="0"/>
      <w:marRight w:val="0"/>
      <w:marTop w:val="0"/>
      <w:marBottom w:val="0"/>
      <w:divBdr>
        <w:top w:val="none" w:sz="0" w:space="0" w:color="auto"/>
        <w:left w:val="none" w:sz="0" w:space="0" w:color="auto"/>
        <w:bottom w:val="none" w:sz="0" w:space="0" w:color="auto"/>
        <w:right w:val="none" w:sz="0" w:space="0" w:color="auto"/>
      </w:divBdr>
      <w:divsChild>
        <w:div w:id="644042661">
          <w:marLeft w:val="0"/>
          <w:marRight w:val="360"/>
          <w:marTop w:val="0"/>
          <w:marBottom w:val="0"/>
          <w:divBdr>
            <w:top w:val="none" w:sz="0" w:space="0" w:color="auto"/>
            <w:left w:val="none" w:sz="0" w:space="0" w:color="auto"/>
            <w:bottom w:val="none" w:sz="0" w:space="0" w:color="auto"/>
            <w:right w:val="none" w:sz="0" w:space="0" w:color="auto"/>
          </w:divBdr>
        </w:div>
        <w:div w:id="743912744">
          <w:marLeft w:val="0"/>
          <w:marRight w:val="360"/>
          <w:marTop w:val="0"/>
          <w:marBottom w:val="0"/>
          <w:divBdr>
            <w:top w:val="none" w:sz="0" w:space="0" w:color="auto"/>
            <w:left w:val="none" w:sz="0" w:space="0" w:color="auto"/>
            <w:bottom w:val="none" w:sz="0" w:space="0" w:color="auto"/>
            <w:right w:val="none" w:sz="0" w:space="0" w:color="auto"/>
          </w:divBdr>
        </w:div>
        <w:div w:id="279186736">
          <w:marLeft w:val="0"/>
          <w:marRight w:val="36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oked.jct.ac.il/details/wosimple.aspx?" TargetMode="External"/><Relationship Id="rId18" Type="http://schemas.openxmlformats.org/officeDocument/2006/relationships/hyperlink" Target="http://moked.jct.ac.il/details/wosimple.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moked.jct.ac.il/details/wosimple.aspx?" TargetMode="External"/><Relationship Id="rId17" Type="http://schemas.openxmlformats.org/officeDocument/2006/relationships/hyperlink" Target="http://moked.jct.ac.il/details/wosimple.asp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moked.jct.ac.il/details/wosimple.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moked.jct.ac.il/details/wosimple.aspx?"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shlomi@jct.ac.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oked.jct.ac.il/details/wosimple.aspx?"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נוהל לדיון באגף" ma:contentTypeID="0x0101005D5A8CA300C58D4CBD4CD7E7C432F53700D1F5F273A58CD64FA283A6EF2C8ABF0D" ma:contentTypeVersion="16" ma:contentTypeDescription="מסמך המתאר נוהל לדיון באגף" ma:contentTypeScope="" ma:versionID="413af22150345937c32fa29b9d67a6cb">
  <xsd:schema xmlns:xsd="http://www.w3.org/2001/XMLSchema" xmlns:xs="http://www.w3.org/2001/XMLSchema" xmlns:p="http://schemas.microsoft.com/office/2006/metadata/properties" xmlns:ns2="54474f17-b603-4cd9-86a0-a4eab5ddeb5b" xmlns:ns3="3ef615ac-f88d-4438-a092-933e856c312e" xmlns:ns4="23aac572-0172-4a0b-bdab-fb40c3a015a6" targetNamespace="http://schemas.microsoft.com/office/2006/metadata/properties" ma:root="true" ma:fieldsID="9b4803d8372690b13007c972ccf5e903" ns2:_="" ns3:_="" ns4:_="">
    <xsd:import namespace="54474f17-b603-4cd9-86a0-a4eab5ddeb5b"/>
    <xsd:import namespace="3ef615ac-f88d-4438-a092-933e856c312e"/>
    <xsd:import namespace="23aac572-0172-4a0b-bdab-fb40c3a015a6"/>
    <xsd:element name="properties">
      <xsd:complexType>
        <xsd:sequence>
          <xsd:element name="documentManagement">
            <xsd:complexType>
              <xsd:all>
                <xsd:element ref="ns2:טפסים_x0020_נלווים_x0020_חדש" minOccurs="0"/>
                <xsd:element ref="ns3:אגף"/>
                <xsd:element ref="ns3:מחלקה_x0020_יוזמת"/>
                <xsd:element ref="ns4:מאשר_x0020_סופי"/>
                <xsd:element ref="ns4:אישור_x0020_נשיא"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74f17-b603-4cd9-86a0-a4eab5ddeb5b" elementFormDefault="qualified">
    <xsd:import namespace="http://schemas.microsoft.com/office/2006/documentManagement/types"/>
    <xsd:import namespace="http://schemas.microsoft.com/office/infopath/2007/PartnerControls"/>
    <xsd:element name="טפסים_x0020_נלווים_x0020_חדש" ma:index="2" nillable="true" ma:displayName="טפסים נלווים" ma:list="9d55341f-00a7-4d84-9920-dc2567304b94" ma:internalName="_x05d8__x05e4__x05e1__x05d9__x05dd__x0020__x05e0__x05dc__x05d5__x05d5__x05d9__x05dd__x0020__x05d7__x05d3__x05e9_" ma:showField="Title" ma:web="23aac572-0172-4a0b-bdab-fb40c3a015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615ac-f88d-4438-a092-933e856c312e" elementFormDefault="qualified">
    <xsd:import namespace="http://schemas.microsoft.com/office/2006/documentManagement/types"/>
    <xsd:import namespace="http://schemas.microsoft.com/office/infopath/2007/PartnerControls"/>
    <xsd:element name="אגף" ma:index="9" ma:displayName="אגף" ma:list="{37a82908-83fa-42bc-9727-f9d785fc760a}" ma:internalName="_x05d0__x05d2__x05e3_" ma:readOnly="false" ma:showField="Title" ma:web="23aac572-0172-4a0b-bdab-fb40c3a015a6">
      <xsd:simpleType>
        <xsd:restriction base="dms:Lookup"/>
      </xsd:simpleType>
    </xsd:element>
    <xsd:element name="מחלקה_x0020_יוזמת" ma:index="10" ma:displayName="מחלקה יוזמת" ma:list="{e427f639-2b13-43f1-93a4-5df4fde671f2}" ma:internalName="_x05de__x05d7__x05dc__x05e7__x05d4__x0020__x05d9__x05d5__x05d6__x05de__x05ea_" ma:readOnly="false" ma:showField="Title" ma:web="23aac572-0172-4a0b-bdab-fb40c3a015a6">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23aac572-0172-4a0b-bdab-fb40c3a015a6" elementFormDefault="qualified">
    <xsd:import namespace="http://schemas.microsoft.com/office/2006/documentManagement/types"/>
    <xsd:import namespace="http://schemas.microsoft.com/office/infopath/2007/PartnerControls"/>
    <xsd:element name="מאשר_x0020_סופי" ma:index="11" ma:displayName="מאשר סופי" ma:format="Dropdown" ma:internalName="_x05de__x05d0__x05e9__x05e8__x0020__x05e1__x05d5__x05e4__x05d9_0">
      <xsd:simpleType>
        <xsd:restriction base="dms:Choice">
          <xsd:enumeration value="מנכל"/>
          <xsd:enumeration value="רקטור"/>
        </xsd:restriction>
      </xsd:simpleType>
    </xsd:element>
    <xsd:element name="אישור_x0020_נשיא" ma:index="12" nillable="true" ma:displayName="אישור נשיא" ma:default="0" ma:description="נדרש אישור סופי מנשיא" ma:internalName="_x05d0__x05d9__x05e9__x05d5__x05e8__x0020__x05e0__x05e9__x05d9__x05d0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אישור_x0020_נשיא xmlns="23aac572-0172-4a0b-bdab-fb40c3a015a6">false</אישור_x0020_נשיא>
    <טפסים_x0020_נלווים_x0020_חדש xmlns="54474f17-b603-4cd9-86a0-a4eab5ddeb5b"/>
    <מאשר_x0020_סופי xmlns="23aac572-0172-4a0b-bdab-fb40c3a015a6">מנכל</מאשר_x0020_סופי>
    <אגף xmlns="3ef615ac-f88d-4438-a092-933e856c312e">2</אגף>
    <מחלקה_x0020_יוזמת xmlns="3ef615ac-f88d-4438-a092-933e856c312e">15</מחלקה_x0020_יוזמת>
  </documentManagement>
</p:properties>
</file>

<file path=customXml/itemProps1.xml><?xml version="1.0" encoding="utf-8"?>
<ds:datastoreItem xmlns:ds="http://schemas.openxmlformats.org/officeDocument/2006/customXml" ds:itemID="{A90D507F-D23A-464B-91C5-750804BCA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74f17-b603-4cd9-86a0-a4eab5ddeb5b"/>
    <ds:schemaRef ds:uri="3ef615ac-f88d-4438-a092-933e856c312e"/>
    <ds:schemaRef ds:uri="23aac572-0172-4a0b-bdab-fb40c3a01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A30533-8F82-49F3-A2F1-3D7AE7C49274}">
  <ds:schemaRefs>
    <ds:schemaRef ds:uri="http://schemas.openxmlformats.org/officeDocument/2006/bibliography"/>
  </ds:schemaRefs>
</ds:datastoreItem>
</file>

<file path=customXml/itemProps3.xml><?xml version="1.0" encoding="utf-8"?>
<ds:datastoreItem xmlns:ds="http://schemas.openxmlformats.org/officeDocument/2006/customXml" ds:itemID="{26DC4F34-CE5A-4D6A-9D18-6A6946C71ADF}">
  <ds:schemaRefs>
    <ds:schemaRef ds:uri="http://schemas.microsoft.com/sharepoint/v3/contenttype/forms"/>
  </ds:schemaRefs>
</ds:datastoreItem>
</file>

<file path=customXml/itemProps4.xml><?xml version="1.0" encoding="utf-8"?>
<ds:datastoreItem xmlns:ds="http://schemas.openxmlformats.org/officeDocument/2006/customXml" ds:itemID="{B8A2C85C-1991-4E56-9290-3E632AEA9184}">
  <ds:schemaRefs>
    <ds:schemaRef ds:uri="http://schemas.microsoft.com/office/2006/metadata/properties"/>
    <ds:schemaRef ds:uri="http://schemas.microsoft.com/office/infopath/2007/PartnerControls"/>
    <ds:schemaRef ds:uri="23aac572-0172-4a0b-bdab-fb40c3a015a6"/>
    <ds:schemaRef ds:uri="54474f17-b603-4cd9-86a0-a4eab5ddeb5b"/>
    <ds:schemaRef ds:uri="3ef615ac-f88d-4438-a092-933e856c31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5390</Words>
  <Characters>30724</Characters>
  <Application>Microsoft Office Word</Application>
  <DocSecurity>8</DocSecurity>
  <Lines>256</Lines>
  <Paragraphs>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תקנון מעונות רווקים</vt:lpstr>
      <vt:lpstr/>
    </vt:vector>
  </TitlesOfParts>
  <Company/>
  <LinksUpToDate>false</LinksUpToDate>
  <CharactersWithSpaces>36042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תקנון מעונות רווקים</dc:title>
  <dc:subject/>
  <dc:creator>yehezkel</dc:creator>
  <cp:keywords/>
  <cp:lastModifiedBy>Eli Shalman</cp:lastModifiedBy>
  <cp:revision>2</cp:revision>
  <cp:lastPrinted>2021-09-02T12:05:00Z</cp:lastPrinted>
  <dcterms:created xsi:type="dcterms:W3CDTF">2026-07-15T08:40:00Z</dcterms:created>
  <dcterms:modified xsi:type="dcterms:W3CDTF">2026-07-15T08:40:00Z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0x0101005D5A8CA300C58D4CBD4CD7E7C432F53700D1F5F273A58CD64FA283A6EF2C8ABF0D</vt:lpwstr>
  </property>
</Properties>
</file>