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E29BE" w14:textId="7B45A8F1" w:rsidR="00891BC3" w:rsidRDefault="006F67F1" w:rsidP="008724C1">
      <w:pPr>
        <w:bidi/>
        <w:rPr>
          <w:rtl/>
        </w:rPr>
      </w:pPr>
    </w:p>
    <w:p w14:paraId="75EAEBAB" w14:textId="797F8E82" w:rsidR="008724C1" w:rsidRPr="008724C1" w:rsidRDefault="008724C1" w:rsidP="008724C1">
      <w:pPr>
        <w:bidi/>
        <w:spacing w:line="480" w:lineRule="auto"/>
        <w:rPr>
          <w:b/>
          <w:bCs/>
          <w:sz w:val="32"/>
          <w:szCs w:val="32"/>
          <w:rtl/>
        </w:rPr>
      </w:pPr>
      <w:r w:rsidRPr="008724C1">
        <w:rPr>
          <w:rFonts w:hint="cs"/>
          <w:b/>
          <w:bCs/>
          <w:sz w:val="32"/>
          <w:szCs w:val="32"/>
          <w:rtl/>
        </w:rPr>
        <w:t xml:space="preserve">הנחיות למציגים במושב פוסטרים </w:t>
      </w:r>
    </w:p>
    <w:p w14:paraId="31E66393" w14:textId="77777777" w:rsidR="008724C1" w:rsidRDefault="008724C1" w:rsidP="008724C1">
      <w:pPr>
        <w:pStyle w:val="NormalWeb"/>
        <w:shd w:val="clear" w:color="auto" w:fill="FFFFFF"/>
        <w:bidi/>
        <w:spacing w:before="120" w:beforeAutospacing="0" w:after="0" w:afterAutospacing="0" w:line="480" w:lineRule="auto"/>
        <w:jc w:val="both"/>
      </w:pPr>
      <w:r>
        <w:rPr>
          <w:rFonts w:ascii="Arial" w:hAnsi="Arial" w:cs="Arial"/>
          <w:color w:val="222222"/>
          <w:rtl/>
        </w:rPr>
        <w:t>שלום לכל המציגים במושב ה</w:t>
      </w:r>
      <w:r>
        <w:rPr>
          <w:rFonts w:ascii="Arial" w:hAnsi="Arial" w:cs="Arial"/>
          <w:b/>
          <w:bCs/>
          <w:color w:val="222222"/>
          <w:rtl/>
        </w:rPr>
        <w:t>מיצגים</w:t>
      </w:r>
      <w:r>
        <w:rPr>
          <w:rFonts w:ascii="Arial" w:hAnsi="Arial" w:cs="Arial"/>
          <w:color w:val="222222"/>
          <w:rtl/>
        </w:rPr>
        <w:t xml:space="preserve"> (</w:t>
      </w:r>
      <w:r>
        <w:rPr>
          <w:rFonts w:ascii="Arial" w:hAnsi="Arial" w:cs="Arial"/>
          <w:color w:val="222222"/>
        </w:rPr>
        <w:t>Poster Presentation</w:t>
      </w:r>
      <w:r>
        <w:rPr>
          <w:rFonts w:ascii="Arial" w:hAnsi="Arial" w:cs="Arial"/>
          <w:color w:val="222222"/>
          <w:rtl/>
        </w:rPr>
        <w:t>) בכנס ירושלים התשיעי למחקר בחינוך מתמטי. מסגרת זו מיועדת להצגה של פרויקטים מחקריים ויישומיים בחינוך מתמטי – הן כמיצג סטטי (כגון פוסטר) והן כמיצג דינאמי (כגון משחק, קליפ, או יחידת לימוד אינטראקטיבית.)</w:t>
      </w:r>
    </w:p>
    <w:p w14:paraId="6E86CAE7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color w:val="222222"/>
          <w:rtl/>
        </w:rPr>
        <w:t>מצורפת תכנית הכנס, ובה תוכלו למצוא את המועד שבו יתקיים מושב המיצגים. במסגרת מושב המיצגים יעמדו לרשות כל מציג 3 דקות להציג את הפרויקט בפני המליאה ועוד 5 דקות לשאלות מהקהל. חשוב להקפיד על זמנים אלו בכדי לאפשר השתתפות וקבלת משוב מהקהל.</w:t>
      </w:r>
    </w:p>
    <w:p w14:paraId="4422EB37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color w:val="222222"/>
          <w:rtl/>
        </w:rPr>
        <w:t>שימו לב</w:t>
      </w:r>
      <w:r>
        <w:rPr>
          <w:rFonts w:ascii="Arial" w:hAnsi="Arial" w:cs="Arial"/>
          <w:b/>
          <w:bCs/>
          <w:color w:val="222222"/>
          <w:rtl/>
        </w:rPr>
        <w:t>, המיצגים יהיו זמינים לעיון עבור כל המשתתפים לאורך כל הכנס. מושב המיצגים נועד כדי לאפשר שיח דינאמי ביניכם לבין כל המשתתפים המתעניינים בעבודתכם</w:t>
      </w:r>
      <w:r>
        <w:rPr>
          <w:rFonts w:ascii="Arial" w:hAnsi="Arial" w:cs="Arial"/>
          <w:color w:val="222222"/>
          <w:rtl/>
        </w:rPr>
        <w:t xml:space="preserve">. לפיכך, נבקש שתשלחו אלינו את כל החומרים עד לתאריך 2021-02-07 בשעה 24:00 (חצות) לגב' נעמי </w:t>
      </w:r>
      <w:proofErr w:type="spellStart"/>
      <w:r>
        <w:rPr>
          <w:rFonts w:ascii="Arial" w:hAnsi="Arial" w:cs="Arial"/>
          <w:color w:val="222222"/>
          <w:rtl/>
        </w:rPr>
        <w:t>חן־חדד</w:t>
      </w:r>
      <w:proofErr w:type="spellEnd"/>
      <w:r>
        <w:rPr>
          <w:rFonts w:ascii="Arial" w:hAnsi="Arial" w:cs="Arial"/>
          <w:color w:val="222222"/>
          <w:rtl/>
        </w:rPr>
        <w:t xml:space="preserve"> במייל </w:t>
      </w:r>
      <w:hyperlink r:id="rId6" w:history="1">
        <w:r>
          <w:rPr>
            <w:rStyle w:val="Hyperlink"/>
            <w:rFonts w:ascii="Arial" w:hAnsi="Arial" w:cs="Arial"/>
            <w:color w:val="1155CC"/>
          </w:rPr>
          <w:t>haddadnaomi@gmail.com</w:t>
        </w:r>
      </w:hyperlink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222222"/>
          <w:rtl/>
        </w:rPr>
        <w:t>בציון שמכם והאופן שבו המיצג צפוי להיות מוצג.</w:t>
      </w:r>
    </w:p>
    <w:p w14:paraId="0AA67B05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b/>
          <w:bCs/>
          <w:color w:val="222222"/>
          <w:rtl/>
        </w:rPr>
        <w:t>באחריות המציג לדאוג לתקינות המצלמה והמיקרופון מבעוד מועד ולוודא את תקינות המיצג.</w:t>
      </w:r>
    </w:p>
    <w:p w14:paraId="2FCA20B8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color w:val="222222"/>
          <w:rtl/>
        </w:rPr>
        <w:t>אנא וודאו שנרשמתם לכנס וששילמתם את דמי ההרשמה. </w:t>
      </w:r>
    </w:p>
    <w:p w14:paraId="78560BA1" w14:textId="77777777" w:rsidR="008724C1" w:rsidRDefault="006F67F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hyperlink r:id="rId7" w:history="1">
        <w:r w:rsidR="008724C1">
          <w:rPr>
            <w:rStyle w:val="Hyperlink"/>
            <w:rFonts w:ascii="Arial" w:hAnsi="Arial" w:cs="Arial"/>
            <w:b/>
            <w:bCs/>
            <w:color w:val="1155CC"/>
            <w:shd w:val="clear" w:color="auto" w:fill="FFFF00"/>
            <w:rtl/>
          </w:rPr>
          <w:t>קישור להרשמה</w:t>
        </w:r>
      </w:hyperlink>
      <w:r w:rsidR="008724C1">
        <w:rPr>
          <w:rFonts w:ascii="Arial" w:hAnsi="Arial" w:cs="Arial"/>
          <w:b/>
          <w:bCs/>
          <w:color w:val="000000"/>
          <w:shd w:val="clear" w:color="auto" w:fill="FFFF00"/>
          <w:rtl/>
        </w:rPr>
        <w:t xml:space="preserve"> (כל משתתף חייב בהרשמה)</w:t>
      </w:r>
    </w:p>
    <w:p w14:paraId="1809290F" w14:textId="12CB885B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b/>
          <w:bCs/>
          <w:color w:val="000000"/>
          <w:shd w:val="clear" w:color="auto" w:fill="FFFF00"/>
          <w:rtl/>
        </w:rPr>
        <w:t>תכנית הכנס ת</w:t>
      </w:r>
      <w:r w:rsidR="002E410D">
        <w:rPr>
          <w:rFonts w:ascii="Arial" w:hAnsi="Arial" w:cs="Arial" w:hint="cs"/>
          <w:b/>
          <w:bCs/>
          <w:color w:val="000000"/>
          <w:shd w:val="clear" w:color="auto" w:fill="FFFF00"/>
          <w:rtl/>
        </w:rPr>
        <w:t>ו</w:t>
      </w:r>
      <w:r>
        <w:rPr>
          <w:rFonts w:ascii="Arial" w:hAnsi="Arial" w:cs="Arial"/>
          <w:b/>
          <w:bCs/>
          <w:color w:val="000000"/>
          <w:shd w:val="clear" w:color="auto" w:fill="FFFF00"/>
          <w:rtl/>
        </w:rPr>
        <w:t xml:space="preserve">עלה </w:t>
      </w:r>
      <w:hyperlink r:id="rId8" w:history="1">
        <w:r>
          <w:rPr>
            <w:rStyle w:val="Hyperlink"/>
            <w:rFonts w:ascii="Arial" w:hAnsi="Arial" w:cs="Arial"/>
            <w:b/>
            <w:bCs/>
            <w:color w:val="1155CC"/>
            <w:shd w:val="clear" w:color="auto" w:fill="FFFF00"/>
            <w:rtl/>
          </w:rPr>
          <w:t>לאתר הכנס</w:t>
        </w:r>
      </w:hyperlink>
      <w:r>
        <w:rPr>
          <w:rFonts w:ascii="Arial" w:hAnsi="Arial" w:cs="Arial"/>
          <w:b/>
          <w:bCs/>
          <w:color w:val="000000"/>
          <w:shd w:val="clear" w:color="auto" w:fill="FFFF00"/>
          <w:rtl/>
        </w:rPr>
        <w:t xml:space="preserve"> בימים הקרובים.</w:t>
      </w:r>
    </w:p>
    <w:p w14:paraId="35C1F5E0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</w:p>
    <w:p w14:paraId="63D4D02D" w14:textId="6CB422B3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color w:val="222222"/>
          <w:rtl/>
        </w:rPr>
        <w:t> בהצלחה ולהתראות בכנס.</w:t>
      </w:r>
    </w:p>
    <w:p w14:paraId="76434B66" w14:textId="77777777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  <w:rPr>
          <w:rtl/>
        </w:rPr>
      </w:pPr>
      <w:r>
        <w:rPr>
          <w:rFonts w:ascii="Arial" w:hAnsi="Arial" w:cs="Arial"/>
          <w:color w:val="222222"/>
          <w:rtl/>
        </w:rPr>
        <w:t>בברכה,</w:t>
      </w:r>
    </w:p>
    <w:p w14:paraId="0D010E6B" w14:textId="526F734E" w:rsidR="008724C1" w:rsidRDefault="008724C1" w:rsidP="008724C1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both"/>
      </w:pPr>
      <w:r>
        <w:rPr>
          <w:rFonts w:ascii="Arial" w:hAnsi="Arial" w:cs="Arial"/>
          <w:color w:val="222222"/>
          <w:rtl/>
        </w:rPr>
        <w:t>ועדת הכנס</w:t>
      </w:r>
    </w:p>
    <w:sectPr w:rsidR="008724C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4B4D9" w14:textId="77777777" w:rsidR="006F67F1" w:rsidRDefault="006F67F1" w:rsidP="008724C1">
      <w:pPr>
        <w:spacing w:after="0" w:line="240" w:lineRule="auto"/>
      </w:pPr>
      <w:r>
        <w:separator/>
      </w:r>
    </w:p>
  </w:endnote>
  <w:endnote w:type="continuationSeparator" w:id="0">
    <w:p w14:paraId="42575AA3" w14:textId="77777777" w:rsidR="006F67F1" w:rsidRDefault="006F67F1" w:rsidP="008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6BEF9" w14:textId="77777777" w:rsidR="006F67F1" w:rsidRDefault="006F67F1" w:rsidP="008724C1">
      <w:pPr>
        <w:spacing w:after="0" w:line="240" w:lineRule="auto"/>
      </w:pPr>
      <w:r>
        <w:separator/>
      </w:r>
    </w:p>
  </w:footnote>
  <w:footnote w:type="continuationSeparator" w:id="0">
    <w:p w14:paraId="1E2521B8" w14:textId="77777777" w:rsidR="006F67F1" w:rsidRDefault="006F67F1" w:rsidP="00872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1296" w14:textId="4FACCE7C" w:rsidR="008724C1" w:rsidRPr="008724C1" w:rsidRDefault="008724C1" w:rsidP="008724C1">
    <w:pPr>
      <w:pStyle w:val="a3"/>
    </w:pPr>
    <w:r w:rsidRPr="008724C1">
      <w:rPr>
        <w:rFonts w:ascii="Calibri" w:eastAsia="Calibri" w:hAnsi="Calibri" w:cs="Arial"/>
        <w:noProof/>
      </w:rPr>
      <w:drawing>
        <wp:inline distT="0" distB="0" distL="0" distR="0" wp14:anchorId="337A420A" wp14:editId="49A58492">
          <wp:extent cx="5943600" cy="1247775"/>
          <wp:effectExtent l="0" t="0" r="0" b="952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1"/>
    <w:rsid w:val="000E6E20"/>
    <w:rsid w:val="002E410D"/>
    <w:rsid w:val="006624FD"/>
    <w:rsid w:val="006F67F1"/>
    <w:rsid w:val="00845603"/>
    <w:rsid w:val="008724C1"/>
    <w:rsid w:val="00B5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B2F9"/>
  <w15:chartTrackingRefBased/>
  <w15:docId w15:val="{24C19ECB-A792-492D-89D5-AF2FC396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8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724C1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87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724C1"/>
  </w:style>
  <w:style w:type="paragraph" w:styleId="a5">
    <w:name w:val="footer"/>
    <w:basedOn w:val="a"/>
    <w:link w:val="a6"/>
    <w:uiPriority w:val="99"/>
    <w:unhideWhenUsed/>
    <w:rsid w:val="00872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7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huxHX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crme9.forms-wizard.bi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ddadnaom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</dc:creator>
  <cp:keywords/>
  <dc:description/>
  <cp:lastModifiedBy>נעמי</cp:lastModifiedBy>
  <cp:revision>2</cp:revision>
  <dcterms:created xsi:type="dcterms:W3CDTF">2021-01-19T00:06:00Z</dcterms:created>
  <dcterms:modified xsi:type="dcterms:W3CDTF">2021-01-19T00:06:00Z</dcterms:modified>
</cp:coreProperties>
</file>