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EF87C" w14:textId="2026D72A" w:rsidR="00010B32" w:rsidRPr="00B85F03" w:rsidRDefault="00FD4ED7" w:rsidP="00151E1F">
      <w:pPr>
        <w:jc w:val="both"/>
        <w:rPr>
          <w:rFonts w:ascii="David" w:hAnsi="David" w:cs="David"/>
        </w:rPr>
      </w:pPr>
      <w:r w:rsidRPr="00B85F03">
        <w:rPr>
          <w:rFonts w:ascii="David" w:hAnsi="David" w:cs="David"/>
          <w:rtl/>
        </w:rPr>
        <w:t>בס"ד</w:t>
      </w:r>
    </w:p>
    <w:p w14:paraId="18AF7F3F" w14:textId="77777777" w:rsidR="00010B32" w:rsidRPr="00B85F03" w:rsidRDefault="00010B32" w:rsidP="00151E1F">
      <w:pPr>
        <w:jc w:val="both"/>
        <w:rPr>
          <w:rFonts w:ascii="David" w:hAnsi="David" w:cs="David"/>
          <w:rtl/>
        </w:rPr>
      </w:pPr>
    </w:p>
    <w:p w14:paraId="173F2FFF" w14:textId="77777777" w:rsidR="00DB25C8" w:rsidRDefault="00DB25C8" w:rsidP="009E6CB1">
      <w:pPr>
        <w:jc w:val="center"/>
        <w:rPr>
          <w:rFonts w:ascii="David" w:hAnsi="David" w:cs="David"/>
          <w:sz w:val="28"/>
          <w:szCs w:val="28"/>
          <w:rtl/>
        </w:rPr>
      </w:pPr>
    </w:p>
    <w:p w14:paraId="1FB15155" w14:textId="73B003E9" w:rsidR="00010B32" w:rsidRDefault="00CD33A3" w:rsidP="009E6CB1">
      <w:pPr>
        <w:jc w:val="center"/>
        <w:rPr>
          <w:rFonts w:ascii="David" w:hAnsi="David" w:cs="David"/>
          <w:sz w:val="28"/>
          <w:szCs w:val="28"/>
          <w:rtl/>
        </w:rPr>
      </w:pPr>
      <w:r w:rsidRPr="00DB25C8">
        <w:rPr>
          <w:rFonts w:ascii="David" w:hAnsi="David" w:cs="David"/>
          <w:sz w:val="28"/>
          <w:szCs w:val="28"/>
          <w:rtl/>
        </w:rPr>
        <w:t>המרכז האקדמי לב</w:t>
      </w:r>
      <w:r w:rsidR="00010B32" w:rsidRPr="00DB25C8">
        <w:rPr>
          <w:rFonts w:ascii="David" w:hAnsi="David" w:cs="David"/>
          <w:sz w:val="28"/>
          <w:szCs w:val="28"/>
          <w:rtl/>
        </w:rPr>
        <w:t xml:space="preserve"> (להלן – "המזמין") </w:t>
      </w:r>
      <w:r w:rsidRPr="00DB25C8">
        <w:rPr>
          <w:rFonts w:ascii="David" w:eastAsia="Times New Roman" w:hAnsi="David" w:cs="David"/>
          <w:sz w:val="28"/>
          <w:szCs w:val="28"/>
          <w:rtl/>
        </w:rPr>
        <w:t xml:space="preserve">מזמין בזאת הגשת הצעות </w:t>
      </w:r>
      <w:r w:rsidR="00DB25C8" w:rsidRPr="00DB25C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לייצור, אספקה והתקנה של </w:t>
      </w:r>
      <w:r w:rsidR="00DB25C8" w:rsidRPr="00DB25C8">
        <w:rPr>
          <w:rFonts w:ascii="David" w:hAnsi="David" w:cs="David" w:hint="cs"/>
          <w:b/>
          <w:bCs/>
          <w:sz w:val="28"/>
          <w:szCs w:val="28"/>
          <w:u w:val="single"/>
          <w:rtl/>
        </w:rPr>
        <w:t>ריהוט</w:t>
      </w:r>
      <w:r w:rsidR="00DB25C8" w:rsidRPr="00DB25C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במרכז האקדמי לב (</w:t>
      </w:r>
      <w:proofErr w:type="spellStart"/>
      <w:r w:rsidR="00DB25C8" w:rsidRPr="00DB25C8">
        <w:rPr>
          <w:rFonts w:ascii="David" w:hAnsi="David" w:cs="David"/>
          <w:b/>
          <w:bCs/>
          <w:sz w:val="28"/>
          <w:szCs w:val="28"/>
          <w:u w:val="single"/>
          <w:rtl/>
        </w:rPr>
        <w:t>ע"ר</w:t>
      </w:r>
      <w:proofErr w:type="spellEnd"/>
      <w:r w:rsidR="00DB25C8" w:rsidRPr="00DB25C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) </w:t>
      </w:r>
      <w:r w:rsidR="00B85F03" w:rsidRPr="00DB25C8">
        <w:rPr>
          <w:rFonts w:ascii="David" w:hAnsi="David" w:cs="David"/>
          <w:sz w:val="28"/>
          <w:szCs w:val="28"/>
          <w:rtl/>
          <w:lang w:eastAsia="he-IL"/>
        </w:rPr>
        <w:t xml:space="preserve"> </w:t>
      </w:r>
      <w:r w:rsidR="00DB25C8" w:rsidRPr="00DB25C8">
        <w:rPr>
          <w:rFonts w:ascii="David" w:hAnsi="David" w:cs="David" w:hint="cs"/>
          <w:sz w:val="28"/>
          <w:szCs w:val="28"/>
          <w:rtl/>
          <w:lang w:eastAsia="he-IL"/>
        </w:rPr>
        <w:t>02/2020</w:t>
      </w:r>
      <w:r w:rsidR="00B85F03" w:rsidRPr="00DB25C8">
        <w:rPr>
          <w:rFonts w:ascii="David" w:hAnsi="David" w:cs="David"/>
          <w:sz w:val="28"/>
          <w:szCs w:val="28"/>
          <w:rtl/>
          <w:lang w:eastAsia="he-IL"/>
        </w:rPr>
        <w:t xml:space="preserve"> </w:t>
      </w:r>
      <w:r w:rsidR="00907871" w:rsidRPr="00DB25C8">
        <w:rPr>
          <w:rFonts w:ascii="David" w:hAnsi="David" w:cs="David"/>
          <w:sz w:val="28"/>
          <w:szCs w:val="28"/>
          <w:rtl/>
          <w:lang w:eastAsia="he-IL"/>
        </w:rPr>
        <w:t>עבור המרכז האקדמי לב ("המרכז")</w:t>
      </w:r>
      <w:r w:rsidR="00907871" w:rsidRPr="00DB25C8">
        <w:rPr>
          <w:rFonts w:ascii="David" w:eastAsia="Times New Roman" w:hAnsi="David" w:cs="David"/>
          <w:sz w:val="28"/>
          <w:szCs w:val="28"/>
          <w:rtl/>
        </w:rPr>
        <w:t xml:space="preserve"> ו</w:t>
      </w:r>
      <w:r w:rsidRPr="00DB25C8">
        <w:rPr>
          <w:rFonts w:ascii="David" w:eastAsia="Times New Roman" w:hAnsi="David" w:cs="David"/>
          <w:sz w:val="28"/>
          <w:szCs w:val="28"/>
          <w:rtl/>
        </w:rPr>
        <w:t>הכל כמפורט במסמכי המכרז ונספחיו</w:t>
      </w:r>
      <w:r w:rsidRPr="00DB25C8">
        <w:rPr>
          <w:rFonts w:ascii="David" w:hAnsi="David" w:cs="David"/>
          <w:sz w:val="28"/>
          <w:szCs w:val="28"/>
          <w:rtl/>
        </w:rPr>
        <w:t>.</w:t>
      </w:r>
    </w:p>
    <w:p w14:paraId="4292F303" w14:textId="77777777" w:rsidR="00DB25C8" w:rsidRPr="00DB25C8" w:rsidRDefault="00DB25C8" w:rsidP="009E6CB1">
      <w:pPr>
        <w:jc w:val="center"/>
        <w:rPr>
          <w:rFonts w:ascii="David" w:hAnsi="David" w:cs="David"/>
          <w:sz w:val="28"/>
          <w:szCs w:val="28"/>
          <w:rtl/>
        </w:rPr>
      </w:pPr>
    </w:p>
    <w:p w14:paraId="3481C7AB" w14:textId="77777777" w:rsidR="00DB25C8" w:rsidRPr="003420CC" w:rsidRDefault="00DB25C8" w:rsidP="00DB25C8">
      <w:pPr>
        <w:numPr>
          <w:ilvl w:val="0"/>
          <w:numId w:val="15"/>
        </w:numPr>
        <w:spacing w:line="360" w:lineRule="auto"/>
        <w:jc w:val="both"/>
        <w:outlineLvl w:val="0"/>
        <w:rPr>
          <w:rFonts w:ascii="David" w:hAnsi="David" w:cs="David"/>
          <w:b/>
          <w:bCs/>
          <w:u w:val="single"/>
          <w:lang w:eastAsia="he-IL"/>
        </w:rPr>
      </w:pPr>
      <w:r w:rsidRPr="003420CC">
        <w:rPr>
          <w:rFonts w:ascii="David" w:hAnsi="David" w:cs="David"/>
          <w:b/>
          <w:bCs/>
          <w:u w:val="single"/>
          <w:rtl/>
          <w:lang w:eastAsia="he-IL"/>
        </w:rPr>
        <w:t xml:space="preserve">תנאי סף להשתתפות במכרז </w:t>
      </w:r>
    </w:p>
    <w:p w14:paraId="71D5BE83" w14:textId="77777777" w:rsidR="00DB25C8" w:rsidRPr="003420CC" w:rsidRDefault="00DB25C8" w:rsidP="00DB25C8">
      <w:pPr>
        <w:tabs>
          <w:tab w:val="left" w:pos="91"/>
          <w:tab w:val="left" w:pos="226"/>
        </w:tabs>
        <w:spacing w:line="360" w:lineRule="auto"/>
        <w:ind w:left="360"/>
        <w:jc w:val="both"/>
        <w:rPr>
          <w:rFonts w:ascii="David" w:hAnsi="David" w:cs="David"/>
          <w:lang w:eastAsia="he-IL"/>
        </w:rPr>
      </w:pPr>
      <w:r w:rsidRPr="003420CC">
        <w:rPr>
          <w:rFonts w:ascii="David" w:hAnsi="David" w:cs="David"/>
          <w:rtl/>
          <w:lang w:eastAsia="he-IL"/>
        </w:rPr>
        <w:t xml:space="preserve">רק מציע שימלא אחר כל התנאים </w:t>
      </w:r>
      <w:r>
        <w:rPr>
          <w:rFonts w:ascii="David" w:hAnsi="David" w:cs="David" w:hint="cs"/>
          <w:rtl/>
          <w:lang w:eastAsia="he-IL"/>
        </w:rPr>
        <w:t xml:space="preserve"> </w:t>
      </w:r>
      <w:r w:rsidRPr="003420CC">
        <w:rPr>
          <w:rFonts w:ascii="David" w:hAnsi="David" w:cs="David"/>
          <w:rtl/>
          <w:lang w:eastAsia="he-IL"/>
        </w:rPr>
        <w:t>המוקדמים ותנאי הסף שלהלן, באופן מצטבר, רשאי להגיש את הצעתו:</w:t>
      </w:r>
    </w:p>
    <w:p w14:paraId="2FFAAE2A" w14:textId="77777777" w:rsidR="00DB25C8" w:rsidRPr="003420CC" w:rsidRDefault="00DB25C8" w:rsidP="00DB25C8">
      <w:pPr>
        <w:numPr>
          <w:ilvl w:val="1"/>
          <w:numId w:val="15"/>
        </w:numPr>
        <w:tabs>
          <w:tab w:val="num" w:pos="952"/>
          <w:tab w:val="num" w:pos="1440"/>
        </w:tabs>
        <w:spacing w:line="360" w:lineRule="auto"/>
        <w:ind w:left="932" w:hanging="547"/>
        <w:jc w:val="both"/>
        <w:rPr>
          <w:rFonts w:ascii="David" w:hAnsi="David" w:cs="David"/>
          <w:lang w:eastAsia="he-IL"/>
        </w:rPr>
      </w:pPr>
      <w:r w:rsidRPr="003420CC">
        <w:rPr>
          <w:rFonts w:ascii="David" w:hAnsi="David" w:cs="David"/>
          <w:rtl/>
          <w:lang w:eastAsia="he-IL"/>
        </w:rPr>
        <w:t xml:space="preserve">מציע שהוא תאגיד יצרף להצעתו תעודת התאגדות ותדפיס עדכני של תמצית הרישום המתנהלת לגביו בפנקס לפי דין. </w:t>
      </w:r>
    </w:p>
    <w:p w14:paraId="3EF83D6D" w14:textId="77777777" w:rsidR="00DB25C8" w:rsidRPr="003420CC" w:rsidRDefault="00DB25C8" w:rsidP="00DB25C8">
      <w:pPr>
        <w:tabs>
          <w:tab w:val="num" w:pos="1440"/>
        </w:tabs>
        <w:spacing w:line="360" w:lineRule="auto"/>
        <w:ind w:left="932"/>
        <w:jc w:val="both"/>
        <w:rPr>
          <w:rFonts w:ascii="David" w:hAnsi="David" w:cs="David"/>
          <w:lang w:eastAsia="he-IL"/>
        </w:rPr>
      </w:pPr>
      <w:r w:rsidRPr="003420CC">
        <w:rPr>
          <w:rFonts w:ascii="David" w:hAnsi="David" w:cs="David"/>
          <w:rtl/>
          <w:lang w:eastAsia="he-IL"/>
        </w:rPr>
        <w:t>אם המציע עוסק מורשה, צירוף תעודת עוסק מורשה התקפה למועד הגשת הצעה זו.</w:t>
      </w:r>
    </w:p>
    <w:p w14:paraId="545952F7" w14:textId="77777777" w:rsidR="00DB25C8" w:rsidRPr="003420CC" w:rsidRDefault="00DB25C8" w:rsidP="00DB25C8">
      <w:pPr>
        <w:tabs>
          <w:tab w:val="num" w:pos="1440"/>
        </w:tabs>
        <w:spacing w:line="360" w:lineRule="auto"/>
        <w:ind w:left="932"/>
        <w:jc w:val="both"/>
        <w:rPr>
          <w:rFonts w:ascii="David" w:hAnsi="David" w:cs="David"/>
        </w:rPr>
      </w:pPr>
      <w:r w:rsidRPr="003420CC">
        <w:rPr>
          <w:rFonts w:ascii="David" w:hAnsi="David" w:cs="David"/>
          <w:rtl/>
          <w:lang w:eastAsia="he-IL"/>
        </w:rPr>
        <w:t>מובהר בזאת כי לא ניתן להגיש הצעה המשותפת למס' מציעים וכי מציע אינו רשאי לייחס לעצמו</w:t>
      </w:r>
      <w:r w:rsidRPr="003420CC">
        <w:rPr>
          <w:rFonts w:ascii="David" w:hAnsi="David" w:cs="David"/>
          <w:rtl/>
        </w:rPr>
        <w:t xml:space="preserve"> במסגרת הצעתו נתונים של מציע/תאגיד אחר.</w:t>
      </w:r>
    </w:p>
    <w:p w14:paraId="01D0BBCE" w14:textId="77777777" w:rsidR="00DB25C8" w:rsidRPr="003420CC" w:rsidRDefault="00DB25C8" w:rsidP="00DB25C8">
      <w:pPr>
        <w:numPr>
          <w:ilvl w:val="1"/>
          <w:numId w:val="15"/>
        </w:numPr>
        <w:tabs>
          <w:tab w:val="num" w:pos="952"/>
          <w:tab w:val="num" w:pos="1440"/>
        </w:tabs>
        <w:spacing w:line="360" w:lineRule="auto"/>
        <w:ind w:left="932" w:hanging="547"/>
        <w:jc w:val="both"/>
        <w:rPr>
          <w:rFonts w:ascii="David" w:hAnsi="David" w:cs="David"/>
        </w:rPr>
      </w:pPr>
      <w:r w:rsidRPr="003420CC">
        <w:rPr>
          <w:rFonts w:ascii="David" w:hAnsi="David" w:cs="David"/>
          <w:rtl/>
        </w:rPr>
        <w:t xml:space="preserve">המציע </w:t>
      </w:r>
      <w:r w:rsidRPr="003420CC">
        <w:rPr>
          <w:rFonts w:ascii="David" w:hAnsi="David" w:cs="David"/>
          <w:rtl/>
          <w:lang w:eastAsia="he-IL"/>
        </w:rPr>
        <w:t>מקיים</w:t>
      </w:r>
      <w:r w:rsidRPr="003420CC">
        <w:rPr>
          <w:rFonts w:ascii="David" w:hAnsi="David" w:cs="David"/>
          <w:rtl/>
        </w:rPr>
        <w:t xml:space="preserve"> הוראות חוק עסקאות גופים ציבוריים (אכיפת ניהול חשבונות, תשלום חובות מס, שכר מינימום והעסקת עובדים זרים כדין), </w:t>
      </w:r>
      <w:proofErr w:type="spellStart"/>
      <w:r w:rsidRPr="003420CC">
        <w:rPr>
          <w:rFonts w:ascii="David" w:hAnsi="David" w:cs="David"/>
          <w:rtl/>
        </w:rPr>
        <w:t>התשל"ו</w:t>
      </w:r>
      <w:proofErr w:type="spellEnd"/>
      <w:r w:rsidRPr="003420CC">
        <w:rPr>
          <w:rFonts w:ascii="David" w:hAnsi="David" w:cs="David"/>
          <w:rtl/>
        </w:rPr>
        <w:t xml:space="preserve"> – 1976.</w:t>
      </w:r>
    </w:p>
    <w:p w14:paraId="3FC17ACB" w14:textId="77777777" w:rsidR="00DB25C8" w:rsidRPr="003420CC" w:rsidRDefault="00DB25C8" w:rsidP="00DB25C8">
      <w:pPr>
        <w:tabs>
          <w:tab w:val="num" w:pos="1440"/>
        </w:tabs>
        <w:spacing w:line="360" w:lineRule="auto"/>
        <w:ind w:left="932"/>
        <w:jc w:val="both"/>
        <w:rPr>
          <w:rFonts w:ascii="David" w:hAnsi="David" w:cs="David"/>
        </w:rPr>
      </w:pPr>
      <w:r w:rsidRPr="003420CC">
        <w:rPr>
          <w:rFonts w:ascii="David" w:hAnsi="David" w:cs="David"/>
          <w:rtl/>
        </w:rPr>
        <w:t xml:space="preserve">להוכחת עמידה בתנאי סף זה על המציע להמציא את כל האישורים הנדרשים </w:t>
      </w:r>
      <w:r>
        <w:rPr>
          <w:rFonts w:ascii="David" w:hAnsi="David" w:cs="David" w:hint="cs"/>
          <w:rtl/>
        </w:rPr>
        <w:t xml:space="preserve"> </w:t>
      </w:r>
      <w:r w:rsidRPr="003420CC">
        <w:rPr>
          <w:rFonts w:ascii="David" w:hAnsi="David" w:cs="David"/>
          <w:rtl/>
        </w:rPr>
        <w:t xml:space="preserve">לפי החוק הנ"ל ולחתום על תצהיר </w:t>
      </w:r>
      <w:proofErr w:type="spellStart"/>
      <w:r w:rsidRPr="003420CC">
        <w:rPr>
          <w:rFonts w:ascii="David" w:hAnsi="David" w:cs="David"/>
          <w:rtl/>
        </w:rPr>
        <w:t>המצ"ב</w:t>
      </w:r>
      <w:proofErr w:type="spellEnd"/>
      <w:r w:rsidRPr="003420CC">
        <w:rPr>
          <w:rFonts w:ascii="David" w:hAnsi="David" w:cs="David"/>
          <w:rtl/>
        </w:rPr>
        <w:t xml:space="preserve"> </w:t>
      </w:r>
      <w:r w:rsidRPr="003420CC">
        <w:rPr>
          <w:rFonts w:ascii="David" w:hAnsi="David" w:cs="David"/>
          <w:b/>
          <w:bCs/>
          <w:u w:val="single"/>
          <w:rtl/>
        </w:rPr>
        <w:t>כנספח ד'</w:t>
      </w:r>
      <w:r w:rsidRPr="003420CC">
        <w:rPr>
          <w:rFonts w:ascii="David" w:hAnsi="David" w:cs="David"/>
          <w:rtl/>
        </w:rPr>
        <w:t xml:space="preserve"> למסמכי המכרז.</w:t>
      </w:r>
    </w:p>
    <w:p w14:paraId="7C9096FC" w14:textId="77777777" w:rsidR="00DB25C8" w:rsidRDefault="00DB25C8" w:rsidP="00DB25C8">
      <w:pPr>
        <w:numPr>
          <w:ilvl w:val="1"/>
          <w:numId w:val="15"/>
        </w:numPr>
        <w:tabs>
          <w:tab w:val="num" w:pos="952"/>
        </w:tabs>
        <w:spacing w:line="360" w:lineRule="auto"/>
        <w:ind w:left="932" w:hanging="547"/>
        <w:jc w:val="both"/>
        <w:rPr>
          <w:rFonts w:ascii="David" w:hAnsi="David" w:cs="David"/>
          <w:lang w:eastAsia="he-IL"/>
        </w:rPr>
      </w:pPr>
      <w:r w:rsidRPr="003420CC">
        <w:rPr>
          <w:rFonts w:ascii="David" w:hAnsi="David" w:cs="David"/>
          <w:rtl/>
          <w:lang w:eastAsia="he-IL"/>
        </w:rPr>
        <w:t>המציע ביצע</w:t>
      </w:r>
      <w:r>
        <w:rPr>
          <w:rFonts w:ascii="David" w:hAnsi="David" w:cs="David" w:hint="cs"/>
          <w:rtl/>
          <w:lang w:eastAsia="he-IL"/>
        </w:rPr>
        <w:t xml:space="preserve"> והשלים</w:t>
      </w:r>
      <w:r w:rsidRPr="003420CC">
        <w:rPr>
          <w:rFonts w:ascii="David" w:hAnsi="David" w:cs="David"/>
          <w:rtl/>
          <w:lang w:eastAsia="he-IL"/>
        </w:rPr>
        <w:t xml:space="preserve">, </w:t>
      </w:r>
      <w:r>
        <w:rPr>
          <w:rFonts w:ascii="David" w:hAnsi="David" w:cs="David" w:hint="cs"/>
          <w:rtl/>
          <w:lang w:eastAsia="he-IL"/>
        </w:rPr>
        <w:t>בשבע השנים האחרונות:</w:t>
      </w:r>
    </w:p>
    <w:p w14:paraId="51FD3F33" w14:textId="77777777" w:rsidR="00DB25C8" w:rsidRDefault="00DB25C8" w:rsidP="00DB25C8">
      <w:pPr>
        <w:numPr>
          <w:ilvl w:val="0"/>
          <w:numId w:val="16"/>
        </w:numPr>
        <w:tabs>
          <w:tab w:val="num" w:pos="1282"/>
        </w:tabs>
        <w:spacing w:line="360" w:lineRule="auto"/>
        <w:ind w:hanging="301"/>
        <w:jc w:val="both"/>
        <w:rPr>
          <w:rFonts w:ascii="David" w:hAnsi="David" w:cs="David"/>
          <w:lang w:eastAsia="he-IL"/>
        </w:rPr>
      </w:pPr>
      <w:r>
        <w:rPr>
          <w:rFonts w:ascii="David" w:hAnsi="David" w:cs="David" w:hint="cs"/>
          <w:rtl/>
          <w:lang w:eastAsia="he-IL"/>
        </w:rPr>
        <w:t xml:space="preserve">לפחות 2 פרויקטים של ייצור/יבוא אספקה והתקנת ריהוט למעונות ו/או בתי מלון ו/או ריהוט פנימייתי ו/או ריהוט לדיור מוגן בהיקף של לפחות 400 </w:t>
      </w:r>
      <w:proofErr w:type="spellStart"/>
      <w:r>
        <w:rPr>
          <w:rFonts w:ascii="David" w:hAnsi="David" w:cs="David" w:hint="cs"/>
          <w:rtl/>
          <w:lang w:eastAsia="he-IL"/>
        </w:rPr>
        <w:t>אש"ח</w:t>
      </w:r>
      <w:proofErr w:type="spellEnd"/>
      <w:r>
        <w:rPr>
          <w:rFonts w:ascii="David" w:hAnsi="David" w:cs="David" w:hint="cs"/>
          <w:rtl/>
          <w:lang w:eastAsia="he-IL"/>
        </w:rPr>
        <w:t xml:space="preserve"> בכל פרויקט; </w:t>
      </w:r>
    </w:p>
    <w:p w14:paraId="7B6E78E4" w14:textId="77777777" w:rsidR="00DB25C8" w:rsidRDefault="00DB25C8" w:rsidP="00DB25C8">
      <w:pPr>
        <w:spacing w:line="360" w:lineRule="auto"/>
        <w:ind w:left="1292"/>
        <w:jc w:val="both"/>
        <w:rPr>
          <w:rFonts w:ascii="David" w:hAnsi="David" w:cs="David"/>
          <w:lang w:eastAsia="he-IL"/>
        </w:rPr>
      </w:pPr>
      <w:r>
        <w:rPr>
          <w:rFonts w:ascii="David" w:hAnsi="David" w:cs="David" w:hint="cs"/>
          <w:rtl/>
          <w:lang w:eastAsia="he-IL"/>
        </w:rPr>
        <w:t xml:space="preserve">או </w:t>
      </w:r>
    </w:p>
    <w:p w14:paraId="5820BC36" w14:textId="610B08F0" w:rsidR="00DB25C8" w:rsidRDefault="00DB25C8" w:rsidP="00DB25C8">
      <w:pPr>
        <w:numPr>
          <w:ilvl w:val="0"/>
          <w:numId w:val="16"/>
        </w:numPr>
        <w:tabs>
          <w:tab w:val="num" w:pos="1282"/>
        </w:tabs>
        <w:spacing w:line="360" w:lineRule="auto"/>
        <w:ind w:hanging="301"/>
        <w:jc w:val="both"/>
        <w:rPr>
          <w:rFonts w:ascii="David" w:hAnsi="David" w:cs="David"/>
          <w:lang w:eastAsia="he-IL"/>
        </w:rPr>
      </w:pPr>
      <w:r>
        <w:rPr>
          <w:rFonts w:ascii="David" w:hAnsi="David" w:cs="David" w:hint="cs"/>
          <w:rtl/>
          <w:lang w:eastAsia="he-IL"/>
        </w:rPr>
        <w:t xml:space="preserve">פרויקט אחד בהיקף של לפחות 800 </w:t>
      </w:r>
      <w:proofErr w:type="spellStart"/>
      <w:r>
        <w:rPr>
          <w:rFonts w:ascii="David" w:hAnsi="David" w:cs="David" w:hint="cs"/>
          <w:rtl/>
          <w:lang w:eastAsia="he-IL"/>
        </w:rPr>
        <w:t>אש"ח</w:t>
      </w:r>
      <w:proofErr w:type="spellEnd"/>
      <w:r>
        <w:rPr>
          <w:rFonts w:ascii="David" w:hAnsi="David" w:cs="David"/>
          <w:lang w:eastAsia="he-IL"/>
        </w:rPr>
        <w:t>.</w:t>
      </w:r>
      <w:r>
        <w:rPr>
          <w:rFonts w:ascii="David" w:hAnsi="David" w:cs="David" w:hint="cs"/>
          <w:rtl/>
          <w:lang w:eastAsia="he-IL"/>
        </w:rPr>
        <w:t xml:space="preserve"> </w:t>
      </w:r>
    </w:p>
    <w:p w14:paraId="0BCDF749" w14:textId="77777777" w:rsidR="00DB25C8" w:rsidRPr="003420CC" w:rsidRDefault="00DB25C8" w:rsidP="00DB25C8">
      <w:pPr>
        <w:tabs>
          <w:tab w:val="num" w:pos="1282"/>
        </w:tabs>
        <w:spacing w:line="360" w:lineRule="auto"/>
        <w:ind w:left="932"/>
        <w:jc w:val="both"/>
        <w:rPr>
          <w:rFonts w:ascii="David" w:hAnsi="David" w:cs="David"/>
          <w:rtl/>
          <w:lang w:eastAsia="he-IL"/>
        </w:rPr>
      </w:pPr>
      <w:r w:rsidRPr="003420CC">
        <w:rPr>
          <w:rFonts w:ascii="David" w:hAnsi="David" w:cs="David"/>
          <w:rtl/>
          <w:lang w:eastAsia="he-IL"/>
        </w:rPr>
        <w:t xml:space="preserve">להוכחת האמור בסעיף זה יצרף המציע רשימת ניסיון על גבי טופס לקוחות המסומן </w:t>
      </w:r>
      <w:r w:rsidRPr="003420CC">
        <w:rPr>
          <w:rFonts w:ascii="David" w:hAnsi="David" w:cs="David"/>
          <w:b/>
          <w:bCs/>
          <w:u w:val="single"/>
          <w:rtl/>
          <w:lang w:eastAsia="he-IL"/>
        </w:rPr>
        <w:t xml:space="preserve">כנספח ג' </w:t>
      </w:r>
      <w:r w:rsidRPr="003420CC">
        <w:rPr>
          <w:rFonts w:ascii="David" w:hAnsi="David" w:cs="David"/>
          <w:rtl/>
          <w:lang w:eastAsia="he-IL"/>
        </w:rPr>
        <w:t xml:space="preserve">למסמכי המכרז, אשר עליו יש לפרט שמות הלקוחות, אנשי הקשר, כולל מספרי טלפון שלהם, היקף עבודות – מס' כסאות שהותקנו. </w:t>
      </w:r>
    </w:p>
    <w:p w14:paraId="779456E6" w14:textId="77777777" w:rsidR="00DB25C8" w:rsidRPr="005F7C15" w:rsidRDefault="00DB25C8" w:rsidP="00DB25C8">
      <w:pPr>
        <w:tabs>
          <w:tab w:val="num" w:pos="1282"/>
        </w:tabs>
        <w:spacing w:line="360" w:lineRule="auto"/>
        <w:jc w:val="both"/>
        <w:rPr>
          <w:rFonts w:ascii="David" w:hAnsi="David" w:cs="David"/>
          <w:b/>
          <w:bCs/>
          <w:sz w:val="28"/>
          <w:szCs w:val="28"/>
          <w:lang w:eastAsia="he-IL"/>
        </w:rPr>
      </w:pPr>
    </w:p>
    <w:p w14:paraId="10D6BC47" w14:textId="77777777" w:rsidR="00DB25C8" w:rsidRPr="005F7C15" w:rsidRDefault="00DB25C8" w:rsidP="00DB25C8">
      <w:pPr>
        <w:numPr>
          <w:ilvl w:val="1"/>
          <w:numId w:val="15"/>
        </w:numPr>
        <w:tabs>
          <w:tab w:val="num" w:pos="952"/>
        </w:tabs>
        <w:spacing w:line="360" w:lineRule="auto"/>
        <w:ind w:left="932" w:hanging="547"/>
        <w:jc w:val="both"/>
        <w:rPr>
          <w:rFonts w:ascii="David" w:hAnsi="David" w:cs="David"/>
          <w:b/>
          <w:bCs/>
          <w:sz w:val="28"/>
          <w:szCs w:val="28"/>
          <w:lang w:eastAsia="he-IL"/>
        </w:rPr>
      </w:pPr>
      <w:r w:rsidRPr="005F7C15">
        <w:rPr>
          <w:rFonts w:ascii="David" w:hAnsi="David" w:cs="David"/>
          <w:b/>
          <w:bCs/>
          <w:sz w:val="28"/>
          <w:szCs w:val="28"/>
          <w:rtl/>
          <w:lang w:eastAsia="he-IL"/>
        </w:rPr>
        <w:t>השתתפות בסיור קבלנים</w:t>
      </w:r>
      <w:r w:rsidRPr="005F7C15">
        <w:rPr>
          <w:rFonts w:ascii="David" w:hAnsi="David" w:cs="David" w:hint="cs"/>
          <w:b/>
          <w:bCs/>
          <w:sz w:val="28"/>
          <w:szCs w:val="28"/>
          <w:rtl/>
          <w:lang w:eastAsia="he-IL"/>
        </w:rPr>
        <w:t>, ככל שהמזמינה תקיימו</w:t>
      </w:r>
      <w:r w:rsidRPr="005F7C15">
        <w:rPr>
          <w:rFonts w:ascii="David" w:hAnsi="David" w:cs="David"/>
          <w:b/>
          <w:bCs/>
          <w:sz w:val="28"/>
          <w:szCs w:val="28"/>
          <w:rtl/>
          <w:lang w:eastAsia="he-IL"/>
        </w:rPr>
        <w:t>.</w:t>
      </w:r>
      <w:r w:rsidRPr="005F7C15">
        <w:rPr>
          <w:rFonts w:ascii="David" w:hAnsi="David" w:cs="David" w:hint="cs"/>
          <w:b/>
          <w:bCs/>
          <w:sz w:val="28"/>
          <w:szCs w:val="28"/>
          <w:rtl/>
          <w:lang w:eastAsia="he-IL"/>
        </w:rPr>
        <w:t xml:space="preserve"> </w:t>
      </w:r>
    </w:p>
    <w:p w14:paraId="1901BA0D" w14:textId="6BD01E38" w:rsidR="00DB25C8" w:rsidRDefault="00DB25C8" w:rsidP="00DB25C8">
      <w:pPr>
        <w:tabs>
          <w:tab w:val="num" w:pos="1282"/>
        </w:tabs>
        <w:spacing w:line="360" w:lineRule="auto"/>
        <w:ind w:left="932"/>
        <w:jc w:val="both"/>
        <w:rPr>
          <w:rFonts w:ascii="David" w:hAnsi="David" w:cs="David"/>
          <w:b/>
          <w:bCs/>
          <w:sz w:val="28"/>
          <w:szCs w:val="28"/>
          <w:rtl/>
          <w:lang w:eastAsia="he-IL"/>
        </w:rPr>
      </w:pPr>
      <w:r w:rsidRPr="005F7C15">
        <w:rPr>
          <w:rFonts w:ascii="David" w:hAnsi="David" w:cs="David" w:hint="cs"/>
          <w:b/>
          <w:bCs/>
          <w:sz w:val="28"/>
          <w:szCs w:val="28"/>
          <w:rtl/>
          <w:lang w:eastAsia="he-IL"/>
        </w:rPr>
        <w:t xml:space="preserve">מובהר כי מכרז זה מופץ בעת שקיימות תקנות שעת חירום להתמודדות עם נגיף הקורונה, לכן לא ידוע אם המזמינה תקיים את סיור הקבלנים בפועל. ככל שסיור שכזה יתקיים </w:t>
      </w:r>
      <w:r w:rsidRPr="005F7C15">
        <w:rPr>
          <w:rFonts w:ascii="David" w:hAnsi="David" w:cs="David"/>
          <w:b/>
          <w:bCs/>
          <w:sz w:val="28"/>
          <w:szCs w:val="28"/>
          <w:rtl/>
          <w:lang w:eastAsia="he-IL"/>
        </w:rPr>
        <w:t>–</w:t>
      </w:r>
      <w:r w:rsidRPr="005F7C15">
        <w:rPr>
          <w:rFonts w:ascii="David" w:hAnsi="David" w:cs="David" w:hint="cs"/>
          <w:b/>
          <w:bCs/>
          <w:sz w:val="28"/>
          <w:szCs w:val="28"/>
          <w:rtl/>
          <w:lang w:eastAsia="he-IL"/>
        </w:rPr>
        <w:t xml:space="preserve"> קיימת על המציעים חובת השתתפות, והסיור יתקיים במועד הקבוע במכרז זה או במועד אחר כפי שתקבע המזמינה.</w:t>
      </w:r>
    </w:p>
    <w:p w14:paraId="2A242E73" w14:textId="77777777" w:rsidR="00DB25C8" w:rsidRPr="005F7C15" w:rsidRDefault="00DB25C8" w:rsidP="00DB25C8">
      <w:pPr>
        <w:tabs>
          <w:tab w:val="num" w:pos="1282"/>
        </w:tabs>
        <w:spacing w:line="360" w:lineRule="auto"/>
        <w:ind w:left="932"/>
        <w:jc w:val="both"/>
        <w:rPr>
          <w:rFonts w:ascii="David" w:hAnsi="David" w:cs="David"/>
          <w:b/>
          <w:bCs/>
          <w:sz w:val="28"/>
          <w:szCs w:val="28"/>
          <w:rtl/>
          <w:lang w:eastAsia="he-IL"/>
        </w:rPr>
      </w:pPr>
    </w:p>
    <w:p w14:paraId="724B386C" w14:textId="77777777" w:rsidR="00DB25C8" w:rsidRPr="005F7C15" w:rsidRDefault="00DB25C8" w:rsidP="00DB25C8">
      <w:pPr>
        <w:tabs>
          <w:tab w:val="num" w:pos="1282"/>
        </w:tabs>
        <w:spacing w:line="360" w:lineRule="auto"/>
        <w:ind w:left="932"/>
        <w:jc w:val="both"/>
        <w:rPr>
          <w:rFonts w:ascii="David" w:hAnsi="David" w:cs="David"/>
          <w:b/>
          <w:bCs/>
          <w:sz w:val="28"/>
          <w:szCs w:val="28"/>
          <w:rtl/>
          <w:lang w:eastAsia="he-IL"/>
        </w:rPr>
      </w:pPr>
      <w:r w:rsidRPr="00DB25C8">
        <w:rPr>
          <w:rFonts w:ascii="David" w:hAnsi="David" w:cs="David" w:hint="cs"/>
          <w:b/>
          <w:bCs/>
          <w:sz w:val="28"/>
          <w:szCs w:val="28"/>
          <w:highlight w:val="yellow"/>
          <w:rtl/>
          <w:lang w:eastAsia="he-IL"/>
        </w:rPr>
        <w:t xml:space="preserve">2.5 על מציע המעוניין להשתתף במכרז זה, לשלוח לכתובת המייל </w:t>
      </w:r>
      <w:hyperlink r:id="rId5" w:history="1">
        <w:r w:rsidRPr="00DB25C8">
          <w:rPr>
            <w:rStyle w:val="Hyperlink"/>
            <w:rFonts w:ascii="David" w:hAnsi="David" w:cs="David"/>
            <w:b/>
            <w:bCs/>
            <w:sz w:val="28"/>
            <w:szCs w:val="28"/>
            <w:highlight w:val="yellow"/>
            <w:lang w:eastAsia="he-IL"/>
          </w:rPr>
          <w:t>Michrazim@jct.ac.il</w:t>
        </w:r>
      </w:hyperlink>
      <w:r w:rsidRPr="00DB25C8">
        <w:rPr>
          <w:rFonts w:ascii="David" w:hAnsi="David" w:cs="David"/>
          <w:b/>
          <w:bCs/>
          <w:sz w:val="28"/>
          <w:szCs w:val="28"/>
          <w:highlight w:val="yellow"/>
          <w:lang w:eastAsia="he-IL"/>
        </w:rPr>
        <w:t>;</w:t>
      </w:r>
      <w:r w:rsidRPr="00DB25C8">
        <w:rPr>
          <w:rFonts w:ascii="David" w:hAnsi="David" w:cs="David" w:hint="cs"/>
          <w:b/>
          <w:bCs/>
          <w:sz w:val="28"/>
          <w:szCs w:val="28"/>
          <w:highlight w:val="yellow"/>
          <w:rtl/>
          <w:lang w:eastAsia="he-IL"/>
        </w:rPr>
        <w:t xml:space="preserve"> בדבר כוונתו להשתתף במכרז וכך הוא יקבל עדכון בדבר קיום או ביטול סיור הקבלנים.</w:t>
      </w:r>
    </w:p>
    <w:p w14:paraId="4AC06DD0" w14:textId="77777777" w:rsidR="00DB25C8" w:rsidRPr="003420CC" w:rsidRDefault="00DB25C8" w:rsidP="00DB25C8">
      <w:pPr>
        <w:tabs>
          <w:tab w:val="left" w:pos="91"/>
          <w:tab w:val="left" w:pos="226"/>
        </w:tabs>
        <w:spacing w:line="360" w:lineRule="auto"/>
        <w:ind w:left="360"/>
        <w:jc w:val="both"/>
        <w:rPr>
          <w:rFonts w:ascii="David" w:hAnsi="David" w:cs="David"/>
          <w:rtl/>
          <w:lang w:eastAsia="he-IL"/>
        </w:rPr>
      </w:pPr>
      <w:r w:rsidRPr="003420CC">
        <w:rPr>
          <w:rFonts w:ascii="David" w:hAnsi="David" w:cs="David"/>
          <w:rtl/>
          <w:lang w:eastAsia="he-IL"/>
        </w:rPr>
        <w:t xml:space="preserve">המזמינה תהיה רשאית, אך לא חייבת, לבקש פרטים, אישורים, המלצות ומסמכים אחרים מן המציע במסגרת בדיקת הצעתו, וכן לברר פרטים בנוגע למציע ולטיב השירותים שסיפק אצל צדדים שלישיים, לרבות המזמינה. </w:t>
      </w:r>
    </w:p>
    <w:p w14:paraId="7F62C935" w14:textId="0A06147D" w:rsidR="00DB25C8" w:rsidRPr="003420CC" w:rsidRDefault="00DB25C8" w:rsidP="005E49EA">
      <w:pPr>
        <w:tabs>
          <w:tab w:val="left" w:pos="91"/>
          <w:tab w:val="left" w:pos="226"/>
        </w:tabs>
        <w:spacing w:line="360" w:lineRule="auto"/>
        <w:ind w:left="360"/>
        <w:jc w:val="both"/>
        <w:rPr>
          <w:rFonts w:ascii="David" w:hAnsi="David" w:cs="David"/>
          <w:lang w:eastAsia="he-IL"/>
        </w:rPr>
      </w:pPr>
      <w:r w:rsidRPr="003420CC">
        <w:rPr>
          <w:rFonts w:ascii="David" w:hAnsi="David" w:cs="David"/>
          <w:rtl/>
          <w:lang w:eastAsia="he-IL"/>
        </w:rPr>
        <w:t>מובהר בזאת, כי לא ניתן להגיש הצעה משותפת למספר תאגידים</w:t>
      </w:r>
      <w:r w:rsidRPr="003420CC">
        <w:rPr>
          <w:rFonts w:ascii="David" w:hAnsi="David" w:cs="David"/>
          <w:lang w:eastAsia="he-IL"/>
        </w:rPr>
        <w:t>.</w:t>
      </w:r>
      <w:r w:rsidR="005E49EA">
        <w:rPr>
          <w:rFonts w:ascii="David" w:hAnsi="David" w:cs="David" w:hint="cs"/>
          <w:rtl/>
          <w:lang w:eastAsia="he-IL"/>
        </w:rPr>
        <w:t>טבלת מועדי המכרז</w:t>
      </w:r>
    </w:p>
    <w:p w14:paraId="34F6457D" w14:textId="77777777" w:rsidR="00DB25C8" w:rsidRPr="00FB2CDB" w:rsidRDefault="00DB25C8" w:rsidP="00DB25C8">
      <w:pPr>
        <w:numPr>
          <w:ilvl w:val="0"/>
          <w:numId w:val="15"/>
        </w:numPr>
        <w:spacing w:line="360" w:lineRule="auto"/>
        <w:jc w:val="both"/>
        <w:outlineLvl w:val="0"/>
        <w:rPr>
          <w:rFonts w:ascii="David" w:hAnsi="David" w:cs="David"/>
          <w:b/>
          <w:bCs/>
          <w:u w:val="single"/>
          <w:rtl/>
        </w:rPr>
      </w:pPr>
      <w:r w:rsidRPr="00FB2CDB">
        <w:rPr>
          <w:rFonts w:ascii="David" w:hAnsi="David" w:cs="David"/>
          <w:b/>
          <w:bCs/>
          <w:u w:val="single"/>
          <w:rtl/>
        </w:rPr>
        <w:lastRenderedPageBreak/>
        <w:t>מועדי המכרז, סיור קבלנים והליך הבהרות</w:t>
      </w:r>
    </w:p>
    <w:p w14:paraId="66D4A4AC" w14:textId="264CB2BD" w:rsidR="00DB25C8" w:rsidRPr="003420CC" w:rsidRDefault="00DB25C8" w:rsidP="00DB25C8">
      <w:pPr>
        <w:spacing w:line="360" w:lineRule="auto"/>
        <w:ind w:left="932"/>
        <w:jc w:val="both"/>
        <w:rPr>
          <w:rFonts w:ascii="David" w:hAnsi="David" w:cs="David"/>
          <w:rtl/>
        </w:rPr>
      </w:pPr>
    </w:p>
    <w:tbl>
      <w:tblPr>
        <w:tblpPr w:leftFromText="180" w:rightFromText="180" w:horzAnchor="page" w:tblpX="181" w:tblpY="285"/>
        <w:bidiVisual/>
        <w:tblW w:w="96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8"/>
        <w:gridCol w:w="1573"/>
        <w:gridCol w:w="1573"/>
        <w:gridCol w:w="1958"/>
        <w:gridCol w:w="2261"/>
      </w:tblGrid>
      <w:tr w:rsidR="00CE5239" w:rsidRPr="003420CC" w14:paraId="20694125" w14:textId="77777777" w:rsidTr="00CE5239">
        <w:tc>
          <w:tcPr>
            <w:tcW w:w="2238" w:type="dxa"/>
            <w:tcBorders>
              <w:top w:val="double" w:sz="4" w:space="0" w:color="auto"/>
              <w:bottom w:val="double" w:sz="4" w:space="0" w:color="auto"/>
            </w:tcBorders>
          </w:tcPr>
          <w:p w14:paraId="4F81A56B" w14:textId="50C38F78" w:rsidR="00CE5239" w:rsidRPr="003420CC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</w:p>
        </w:tc>
        <w:tc>
          <w:tcPr>
            <w:tcW w:w="1573" w:type="dxa"/>
            <w:tcBorders>
              <w:top w:val="double" w:sz="4" w:space="0" w:color="auto"/>
              <w:bottom w:val="double" w:sz="4" w:space="0" w:color="auto"/>
            </w:tcBorders>
          </w:tcPr>
          <w:p w14:paraId="3BB3E698" w14:textId="77777777" w:rsidR="00CE5239" w:rsidRPr="003420CC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b/>
                <w:bCs/>
                <w:rtl/>
              </w:rPr>
            </w:pPr>
            <w:r w:rsidRPr="003420CC">
              <w:rPr>
                <w:rFonts w:ascii="David" w:hAnsi="David" w:cs="David"/>
                <w:b/>
                <w:bCs/>
                <w:rtl/>
              </w:rPr>
              <w:t>תאריך</w:t>
            </w:r>
          </w:p>
        </w:tc>
        <w:tc>
          <w:tcPr>
            <w:tcW w:w="1573" w:type="dxa"/>
            <w:tcBorders>
              <w:top w:val="double" w:sz="4" w:space="0" w:color="auto"/>
              <w:bottom w:val="double" w:sz="4" w:space="0" w:color="auto"/>
            </w:tcBorders>
          </w:tcPr>
          <w:p w14:paraId="7FA21E32" w14:textId="77777777" w:rsidR="00CE5239" w:rsidRPr="003420CC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b/>
                <w:bCs/>
                <w:rtl/>
              </w:rPr>
            </w:pPr>
            <w:r w:rsidRPr="003420CC">
              <w:rPr>
                <w:rFonts w:ascii="David" w:hAnsi="David" w:cs="David"/>
                <w:b/>
                <w:bCs/>
                <w:rtl/>
              </w:rPr>
              <w:t>שעה</w:t>
            </w:r>
          </w:p>
        </w:tc>
        <w:tc>
          <w:tcPr>
            <w:tcW w:w="1958" w:type="dxa"/>
            <w:tcBorders>
              <w:top w:val="double" w:sz="4" w:space="0" w:color="auto"/>
              <w:bottom w:val="double" w:sz="4" w:space="0" w:color="auto"/>
            </w:tcBorders>
          </w:tcPr>
          <w:p w14:paraId="096D6139" w14:textId="77777777" w:rsidR="00CE5239" w:rsidRPr="003420CC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b/>
                <w:bCs/>
                <w:rtl/>
              </w:rPr>
            </w:pPr>
            <w:r w:rsidRPr="003420CC">
              <w:rPr>
                <w:rFonts w:ascii="David" w:hAnsi="David" w:cs="David"/>
                <w:b/>
                <w:bCs/>
                <w:rtl/>
              </w:rPr>
              <w:t>כתובת</w:t>
            </w:r>
          </w:p>
        </w:tc>
        <w:tc>
          <w:tcPr>
            <w:tcW w:w="2261" w:type="dxa"/>
            <w:tcBorders>
              <w:top w:val="double" w:sz="4" w:space="0" w:color="auto"/>
              <w:bottom w:val="double" w:sz="4" w:space="0" w:color="auto"/>
            </w:tcBorders>
          </w:tcPr>
          <w:p w14:paraId="44378154" w14:textId="77777777" w:rsidR="00CE5239" w:rsidRPr="003420CC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b/>
                <w:bCs/>
                <w:rtl/>
              </w:rPr>
            </w:pPr>
            <w:r w:rsidRPr="003420CC">
              <w:rPr>
                <w:rFonts w:ascii="David" w:hAnsi="David" w:cs="David"/>
                <w:b/>
                <w:bCs/>
                <w:rtl/>
              </w:rPr>
              <w:t>הערות</w:t>
            </w:r>
          </w:p>
        </w:tc>
      </w:tr>
      <w:tr w:rsidR="00CE5239" w:rsidRPr="003420CC" w14:paraId="6F936F6D" w14:textId="77777777" w:rsidTr="00CE5239">
        <w:tc>
          <w:tcPr>
            <w:tcW w:w="2238" w:type="dxa"/>
            <w:tcBorders>
              <w:top w:val="double" w:sz="4" w:space="0" w:color="auto"/>
              <w:bottom w:val="double" w:sz="4" w:space="0" w:color="auto"/>
            </w:tcBorders>
          </w:tcPr>
          <w:p w14:paraId="4DAE0C25" w14:textId="77777777" w:rsidR="00CE5239" w:rsidRPr="00D35272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פרסום המכרז</w:t>
            </w:r>
          </w:p>
        </w:tc>
        <w:tc>
          <w:tcPr>
            <w:tcW w:w="1573" w:type="dxa"/>
            <w:tcBorders>
              <w:top w:val="double" w:sz="4" w:space="0" w:color="auto"/>
              <w:bottom w:val="double" w:sz="4" w:space="0" w:color="auto"/>
            </w:tcBorders>
          </w:tcPr>
          <w:p w14:paraId="2914C554" w14:textId="77777777" w:rsidR="00CE5239" w:rsidRPr="003420CC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22.04</w:t>
            </w:r>
          </w:p>
        </w:tc>
        <w:tc>
          <w:tcPr>
            <w:tcW w:w="1573" w:type="dxa"/>
            <w:tcBorders>
              <w:top w:val="double" w:sz="4" w:space="0" w:color="auto"/>
              <w:bottom w:val="double" w:sz="4" w:space="0" w:color="auto"/>
            </w:tcBorders>
          </w:tcPr>
          <w:p w14:paraId="1CE2FD50" w14:textId="77777777" w:rsidR="00CE5239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b/>
                <w:bCs/>
                <w:rtl/>
              </w:rPr>
            </w:pPr>
          </w:p>
        </w:tc>
        <w:tc>
          <w:tcPr>
            <w:tcW w:w="1958" w:type="dxa"/>
            <w:tcBorders>
              <w:top w:val="double" w:sz="4" w:space="0" w:color="auto"/>
              <w:bottom w:val="double" w:sz="4" w:space="0" w:color="auto"/>
            </w:tcBorders>
          </w:tcPr>
          <w:p w14:paraId="4B1C98B7" w14:textId="77777777" w:rsidR="00CE5239" w:rsidRPr="003420CC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rtl/>
              </w:rPr>
            </w:pPr>
          </w:p>
        </w:tc>
        <w:tc>
          <w:tcPr>
            <w:tcW w:w="2261" w:type="dxa"/>
            <w:tcBorders>
              <w:top w:val="double" w:sz="4" w:space="0" w:color="auto"/>
              <w:bottom w:val="double" w:sz="4" w:space="0" w:color="auto"/>
            </w:tcBorders>
          </w:tcPr>
          <w:p w14:paraId="231B763B" w14:textId="77777777" w:rsidR="00CE5239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b/>
                <w:bCs/>
                <w:rtl/>
              </w:rPr>
            </w:pPr>
          </w:p>
        </w:tc>
      </w:tr>
      <w:tr w:rsidR="00CE5239" w:rsidRPr="003420CC" w14:paraId="5422F303" w14:textId="77777777" w:rsidTr="00CE5239">
        <w:tc>
          <w:tcPr>
            <w:tcW w:w="2238" w:type="dxa"/>
            <w:tcBorders>
              <w:top w:val="double" w:sz="4" w:space="0" w:color="auto"/>
              <w:bottom w:val="double" w:sz="4" w:space="0" w:color="auto"/>
            </w:tcBorders>
          </w:tcPr>
          <w:p w14:paraId="11CAED62" w14:textId="77777777" w:rsidR="00CE5239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b/>
                <w:bCs/>
                <w:rtl/>
              </w:rPr>
            </w:pPr>
            <w:r w:rsidRPr="00D35272">
              <w:rPr>
                <w:rFonts w:ascii="David" w:hAnsi="David" w:cs="David"/>
                <w:b/>
                <w:bCs/>
                <w:rtl/>
              </w:rPr>
              <w:t xml:space="preserve">סיור קבלנים </w:t>
            </w:r>
          </w:p>
          <w:p w14:paraId="310171AA" w14:textId="77777777" w:rsidR="00CE5239" w:rsidRPr="00D35272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(יש לשלוח מייל ל </w:t>
            </w:r>
            <w:hyperlink r:id="rId6" w:history="1">
              <w:r w:rsidRPr="00E46E57">
                <w:rPr>
                  <w:rStyle w:val="Hyperlink"/>
                  <w:rFonts w:ascii="David" w:hAnsi="David" w:cs="David"/>
                  <w:b/>
                  <w:bCs/>
                </w:rPr>
                <w:t>Michrazim@jct.ac.il</w:t>
              </w:r>
            </w:hyperlink>
            <w:r>
              <w:rPr>
                <w:rFonts w:ascii="David" w:hAnsi="David" w:cs="David" w:hint="cs"/>
                <w:b/>
                <w:bCs/>
                <w:rtl/>
              </w:rPr>
              <w:t xml:space="preserve"> ולוודא שהוא אכן מתקיים)</w:t>
            </w:r>
            <w:r w:rsidRPr="00D35272">
              <w:rPr>
                <w:rFonts w:ascii="David" w:hAnsi="David" w:cs="David"/>
                <w:b/>
                <w:bCs/>
                <w:rtl/>
              </w:rPr>
              <w:t xml:space="preserve"> </w:t>
            </w:r>
          </w:p>
        </w:tc>
        <w:tc>
          <w:tcPr>
            <w:tcW w:w="1573" w:type="dxa"/>
            <w:tcBorders>
              <w:top w:val="double" w:sz="4" w:space="0" w:color="auto"/>
              <w:bottom w:val="double" w:sz="4" w:space="0" w:color="auto"/>
            </w:tcBorders>
          </w:tcPr>
          <w:p w14:paraId="1F724EEB" w14:textId="77777777" w:rsidR="00CE5239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04.05 </w:t>
            </w:r>
          </w:p>
          <w:p w14:paraId="7F4A3DC5" w14:textId="77777777" w:rsidR="00CE5239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(לא סופי)</w:t>
            </w:r>
          </w:p>
          <w:p w14:paraId="5E30BBCE" w14:textId="77777777" w:rsidR="00CE5239" w:rsidRPr="0034182E" w:rsidRDefault="00CE5239" w:rsidP="00CE5239">
            <w:pPr>
              <w:rPr>
                <w:rFonts w:ascii="David" w:hAnsi="David" w:cs="David"/>
                <w:b/>
                <w:bCs/>
                <w:rtl/>
              </w:rPr>
            </w:pPr>
            <w:r w:rsidRPr="0034182E">
              <w:rPr>
                <w:rFonts w:ascii="David" w:hAnsi="David" w:cs="David" w:hint="cs"/>
                <w:b/>
                <w:bCs/>
                <w:rtl/>
              </w:rPr>
              <w:t>יום שני י' אייר</w:t>
            </w:r>
          </w:p>
        </w:tc>
        <w:tc>
          <w:tcPr>
            <w:tcW w:w="1573" w:type="dxa"/>
            <w:tcBorders>
              <w:top w:val="double" w:sz="4" w:space="0" w:color="auto"/>
              <w:bottom w:val="double" w:sz="4" w:space="0" w:color="auto"/>
            </w:tcBorders>
          </w:tcPr>
          <w:p w14:paraId="0EA1B6D0" w14:textId="77777777" w:rsidR="00CE5239" w:rsidRPr="003420CC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10</w:t>
            </w:r>
            <w:r w:rsidRPr="003420CC">
              <w:rPr>
                <w:rFonts w:ascii="David" w:hAnsi="David" w:cs="David"/>
                <w:b/>
                <w:bCs/>
                <w:rtl/>
              </w:rPr>
              <w:t>:00</w:t>
            </w:r>
          </w:p>
        </w:tc>
        <w:tc>
          <w:tcPr>
            <w:tcW w:w="1958" w:type="dxa"/>
            <w:tcBorders>
              <w:top w:val="double" w:sz="4" w:space="0" w:color="auto"/>
              <w:bottom w:val="double" w:sz="4" w:space="0" w:color="auto"/>
            </w:tcBorders>
          </w:tcPr>
          <w:p w14:paraId="6CEF0F65" w14:textId="77777777" w:rsidR="00CE5239" w:rsidRPr="003420CC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rtl/>
              </w:rPr>
            </w:pPr>
            <w:r w:rsidRPr="003420CC">
              <w:rPr>
                <w:rFonts w:ascii="David" w:hAnsi="David" w:cs="David"/>
                <w:rtl/>
              </w:rPr>
              <w:t>בקמפוס המרכז האקדמי לב בירושלים, רח' הועד הלאומי 21,</w:t>
            </w:r>
            <w:r>
              <w:rPr>
                <w:rFonts w:ascii="David" w:hAnsi="David" w:cs="David" w:hint="cs"/>
                <w:rtl/>
              </w:rPr>
              <w:t xml:space="preserve"> </w:t>
            </w:r>
            <w:r>
              <w:rPr>
                <w:rFonts w:ascii="David" w:hAnsi="David" w:cs="David" w:hint="cs"/>
                <w:b/>
                <w:bCs/>
                <w:rtl/>
              </w:rPr>
              <w:t>בעמדת השומר בכניסה לקמפוס לב</w:t>
            </w:r>
            <w:r w:rsidRPr="003420CC">
              <w:rPr>
                <w:rFonts w:ascii="David" w:hAnsi="David" w:cs="David"/>
                <w:rtl/>
              </w:rPr>
              <w:t>.</w:t>
            </w:r>
          </w:p>
        </w:tc>
        <w:tc>
          <w:tcPr>
            <w:tcW w:w="2261" w:type="dxa"/>
            <w:tcBorders>
              <w:top w:val="double" w:sz="4" w:space="0" w:color="auto"/>
              <w:bottom w:val="double" w:sz="4" w:space="0" w:color="auto"/>
            </w:tcBorders>
          </w:tcPr>
          <w:p w14:paraId="2A2E7A9F" w14:textId="77777777" w:rsidR="00CE5239" w:rsidRPr="003420CC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ייתכן ולאור המצב לא יתקיים סיור הקבלנים, יש לוודא מראש בכתובת המייל של </w:t>
            </w:r>
            <w:r>
              <w:rPr>
                <w:rFonts w:ascii="David" w:hAnsi="David" w:cs="David"/>
                <w:b/>
                <w:bCs/>
              </w:rPr>
              <w:t>Michrazim@jct.ac.il</w:t>
            </w:r>
          </w:p>
        </w:tc>
      </w:tr>
      <w:tr w:rsidR="00CE5239" w:rsidRPr="003420CC" w14:paraId="7BD86300" w14:textId="77777777" w:rsidTr="00CE5239">
        <w:tc>
          <w:tcPr>
            <w:tcW w:w="2238" w:type="dxa"/>
            <w:tcBorders>
              <w:top w:val="double" w:sz="4" w:space="0" w:color="auto"/>
              <w:bottom w:val="double" w:sz="4" w:space="0" w:color="auto"/>
            </w:tcBorders>
          </w:tcPr>
          <w:p w14:paraId="13B47129" w14:textId="77777777" w:rsidR="00CE5239" w:rsidRPr="00D35272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b/>
                <w:bCs/>
                <w:rtl/>
              </w:rPr>
            </w:pPr>
            <w:r w:rsidRPr="00D35272">
              <w:rPr>
                <w:rFonts w:ascii="David" w:hAnsi="David" w:cs="David"/>
                <w:b/>
                <w:bCs/>
                <w:rtl/>
              </w:rPr>
              <w:t>המועד האחרון להגשת שאלות הבהרה</w:t>
            </w:r>
          </w:p>
        </w:tc>
        <w:tc>
          <w:tcPr>
            <w:tcW w:w="1573" w:type="dxa"/>
            <w:tcBorders>
              <w:top w:val="double" w:sz="4" w:space="0" w:color="auto"/>
              <w:bottom w:val="double" w:sz="4" w:space="0" w:color="auto"/>
            </w:tcBorders>
          </w:tcPr>
          <w:p w14:paraId="0C65E78C" w14:textId="77777777" w:rsidR="00CE5239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06.05</w:t>
            </w:r>
          </w:p>
          <w:p w14:paraId="3C709B6F" w14:textId="77777777" w:rsidR="00CE5239" w:rsidRPr="003420CC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יום רביעי </w:t>
            </w:r>
            <w:proofErr w:type="spellStart"/>
            <w:r>
              <w:rPr>
                <w:rFonts w:ascii="David" w:hAnsi="David" w:cs="David" w:hint="cs"/>
                <w:b/>
                <w:bCs/>
                <w:rtl/>
              </w:rPr>
              <w:t>יב</w:t>
            </w:r>
            <w:proofErr w:type="spellEnd"/>
            <w:r>
              <w:rPr>
                <w:rFonts w:ascii="David" w:hAnsi="David" w:cs="David" w:hint="cs"/>
                <w:b/>
                <w:bCs/>
                <w:rtl/>
              </w:rPr>
              <w:t>' אייר</w:t>
            </w:r>
          </w:p>
        </w:tc>
        <w:tc>
          <w:tcPr>
            <w:tcW w:w="1573" w:type="dxa"/>
            <w:tcBorders>
              <w:top w:val="double" w:sz="4" w:space="0" w:color="auto"/>
              <w:bottom w:val="double" w:sz="4" w:space="0" w:color="auto"/>
            </w:tcBorders>
          </w:tcPr>
          <w:p w14:paraId="4707C64B" w14:textId="77777777" w:rsidR="00CE5239" w:rsidRPr="003420CC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b/>
                <w:bCs/>
                <w:rtl/>
              </w:rPr>
            </w:pPr>
            <w:r w:rsidRPr="003420CC">
              <w:rPr>
                <w:rFonts w:ascii="David" w:hAnsi="David" w:cs="David"/>
                <w:b/>
                <w:bCs/>
                <w:rtl/>
              </w:rPr>
              <w:t>עד השעה 14:00</w:t>
            </w:r>
          </w:p>
        </w:tc>
        <w:tc>
          <w:tcPr>
            <w:tcW w:w="1958" w:type="dxa"/>
            <w:tcBorders>
              <w:top w:val="double" w:sz="4" w:space="0" w:color="auto"/>
              <w:bottom w:val="double" w:sz="4" w:space="0" w:color="auto"/>
            </w:tcBorders>
          </w:tcPr>
          <w:p w14:paraId="104F0457" w14:textId="77777777" w:rsidR="00CE5239" w:rsidRPr="003420CC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rtl/>
              </w:rPr>
            </w:pPr>
            <w:r w:rsidRPr="003420CC">
              <w:rPr>
                <w:rFonts w:ascii="David" w:hAnsi="David" w:cs="David"/>
                <w:rtl/>
              </w:rPr>
              <w:t xml:space="preserve">כתובת מייל: </w:t>
            </w:r>
            <w:r>
              <w:rPr>
                <w:rFonts w:ascii="David" w:hAnsi="David" w:cs="David"/>
              </w:rPr>
              <w:t>Michrazim@jct.ac.il</w:t>
            </w:r>
          </w:p>
          <w:p w14:paraId="42662FF5" w14:textId="77777777" w:rsidR="00CE5239" w:rsidRPr="003420CC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rtl/>
              </w:rPr>
            </w:pPr>
            <w:r w:rsidRPr="003420CC">
              <w:rPr>
                <w:rFonts w:ascii="David" w:hAnsi="David" w:cs="David"/>
                <w:rtl/>
              </w:rPr>
              <w:t xml:space="preserve">יש לוודא קבלת השאלות במייל חוזר </w:t>
            </w:r>
            <w:r>
              <w:rPr>
                <w:rFonts w:ascii="David" w:hAnsi="David" w:cs="David" w:hint="cs"/>
                <w:rtl/>
              </w:rPr>
              <w:t>מרכזת מכרזים מוריה אייל</w:t>
            </w:r>
            <w:r w:rsidRPr="003420CC">
              <w:rPr>
                <w:rFonts w:ascii="David" w:hAnsi="David" w:cs="David"/>
                <w:rtl/>
              </w:rPr>
              <w:t xml:space="preserve"> בלבד.</w:t>
            </w:r>
          </w:p>
        </w:tc>
        <w:tc>
          <w:tcPr>
            <w:tcW w:w="2261" w:type="dxa"/>
            <w:tcBorders>
              <w:top w:val="double" w:sz="4" w:space="0" w:color="auto"/>
              <w:bottom w:val="double" w:sz="4" w:space="0" w:color="auto"/>
            </w:tcBorders>
          </w:tcPr>
          <w:p w14:paraId="654AA63D" w14:textId="77777777" w:rsidR="00CE5239" w:rsidRPr="003420CC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highlight w:val="yellow"/>
                <w:rtl/>
              </w:rPr>
            </w:pPr>
            <w:r w:rsidRPr="003420CC">
              <w:rPr>
                <w:rFonts w:ascii="David" w:hAnsi="David" w:cs="David"/>
                <w:rtl/>
              </w:rPr>
              <w:t>המזמינה רשאית שלא להתייחס לבקשות להבהרה שיגיעו לאחר המועד הנ"ל</w:t>
            </w:r>
          </w:p>
        </w:tc>
      </w:tr>
      <w:tr w:rsidR="00CE5239" w:rsidRPr="003420CC" w14:paraId="6FAEE482" w14:textId="77777777" w:rsidTr="00CE5239">
        <w:trPr>
          <w:trHeight w:val="696"/>
        </w:trPr>
        <w:tc>
          <w:tcPr>
            <w:tcW w:w="223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5353562" w14:textId="77777777" w:rsidR="00CE5239" w:rsidRPr="00C9648C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b/>
                <w:bCs/>
                <w:rtl/>
              </w:rPr>
            </w:pPr>
            <w:r w:rsidRPr="00C9648C">
              <w:rPr>
                <w:rFonts w:ascii="David" w:hAnsi="David" w:cs="David"/>
                <w:b/>
                <w:bCs/>
                <w:rtl/>
              </w:rPr>
              <w:t>המועד האחרון להגשת ההצעות במכרז</w:t>
            </w:r>
          </w:p>
        </w:tc>
        <w:tc>
          <w:tcPr>
            <w:tcW w:w="1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54DC5B8" w14:textId="77777777" w:rsidR="00CE5239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17.05</w:t>
            </w:r>
          </w:p>
          <w:p w14:paraId="23A70ADF" w14:textId="77777777" w:rsidR="00CE5239" w:rsidRPr="003420CC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יום ראשון כג' אייר</w:t>
            </w:r>
          </w:p>
        </w:tc>
        <w:tc>
          <w:tcPr>
            <w:tcW w:w="157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A58DD7C" w14:textId="77777777" w:rsidR="00CE5239" w:rsidRPr="003420CC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b/>
                <w:bCs/>
                <w:rtl/>
              </w:rPr>
            </w:pPr>
            <w:r w:rsidRPr="003420CC">
              <w:rPr>
                <w:rFonts w:ascii="David" w:hAnsi="David" w:cs="David"/>
                <w:b/>
                <w:bCs/>
                <w:rtl/>
              </w:rPr>
              <w:t>עד השעה 14:00</w:t>
            </w:r>
          </w:p>
        </w:tc>
        <w:tc>
          <w:tcPr>
            <w:tcW w:w="195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E35BB09" w14:textId="77777777" w:rsidR="00CE5239" w:rsidRPr="003420CC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</w:rPr>
            </w:pPr>
            <w:r w:rsidRPr="003420CC">
              <w:rPr>
                <w:rFonts w:ascii="David" w:hAnsi="David" w:cs="David"/>
                <w:rtl/>
              </w:rPr>
              <w:t xml:space="preserve">במסירה ידנית במשרד </w:t>
            </w:r>
            <w:r>
              <w:rPr>
                <w:rFonts w:ascii="David" w:hAnsi="David" w:cs="David" w:hint="cs"/>
                <w:rtl/>
              </w:rPr>
              <w:t>המנכ"ל</w:t>
            </w:r>
            <w:r w:rsidRPr="003420CC">
              <w:rPr>
                <w:rFonts w:ascii="David" w:hAnsi="David" w:cs="David"/>
                <w:rtl/>
              </w:rPr>
              <w:t xml:space="preserve"> הנמצא במתחם המרכז ברח' הועד הלאומי 21 ירושלים, </w:t>
            </w:r>
            <w:r>
              <w:rPr>
                <w:rFonts w:ascii="David" w:hAnsi="David" w:cs="David" w:hint="cs"/>
                <w:rtl/>
              </w:rPr>
              <w:t>בנין מנהלה</w:t>
            </w:r>
            <w:r w:rsidRPr="003420CC">
              <w:rPr>
                <w:rFonts w:ascii="David" w:hAnsi="David" w:cs="David"/>
                <w:rtl/>
              </w:rPr>
              <w:t xml:space="preserve">, </w:t>
            </w:r>
            <w:r>
              <w:rPr>
                <w:rFonts w:ascii="David" w:hAnsi="David" w:cs="David" w:hint="cs"/>
                <w:rtl/>
              </w:rPr>
              <w:t>קומה 2</w:t>
            </w:r>
          </w:p>
        </w:tc>
        <w:tc>
          <w:tcPr>
            <w:tcW w:w="2261" w:type="dxa"/>
            <w:tcBorders>
              <w:top w:val="double" w:sz="4" w:space="0" w:color="auto"/>
              <w:bottom w:val="double" w:sz="4" w:space="0" w:color="auto"/>
            </w:tcBorders>
          </w:tcPr>
          <w:p w14:paraId="0E550BB5" w14:textId="77777777" w:rsidR="00CE5239" w:rsidRPr="003420CC" w:rsidRDefault="00CE5239" w:rsidP="00CE5239">
            <w:pPr>
              <w:tabs>
                <w:tab w:val="left" w:pos="226"/>
              </w:tabs>
              <w:spacing w:after="200" w:line="360" w:lineRule="auto"/>
              <w:rPr>
                <w:rFonts w:ascii="David" w:hAnsi="David" w:cs="David"/>
                <w:highlight w:val="yellow"/>
                <w:rtl/>
              </w:rPr>
            </w:pPr>
            <w:r w:rsidRPr="003420CC">
              <w:rPr>
                <w:rFonts w:ascii="David" w:hAnsi="David" w:cs="David"/>
                <w:rtl/>
              </w:rPr>
              <w:t>הצעות שיגיעו לאחר המועד האחרון להגשת הצעות לא יבחנו כלל.</w:t>
            </w:r>
          </w:p>
        </w:tc>
      </w:tr>
    </w:tbl>
    <w:p w14:paraId="02469075" w14:textId="77777777" w:rsidR="00B85F03" w:rsidRPr="00B85F03" w:rsidRDefault="00B85F03" w:rsidP="00DF4699">
      <w:pPr>
        <w:spacing w:line="360" w:lineRule="auto"/>
        <w:ind w:left="540"/>
        <w:jc w:val="both"/>
        <w:rPr>
          <w:rFonts w:ascii="David" w:hAnsi="David" w:cs="David"/>
          <w:rtl/>
        </w:rPr>
      </w:pPr>
      <w:r w:rsidRPr="00B85F03">
        <w:rPr>
          <w:rFonts w:ascii="David" w:hAnsi="David" w:cs="David"/>
          <w:rtl/>
        </w:rPr>
        <w:t>במקרה של סתירה בין התאריכים המופיעים בסעיף זה לבין תאריכים אחרים המופיעים במסמכי המכרז קובעים התאריכים המופיעים בסעיף זה.</w:t>
      </w:r>
    </w:p>
    <w:p w14:paraId="682092DF" w14:textId="77777777" w:rsidR="00B85F03" w:rsidRPr="00B85F03" w:rsidRDefault="00B85F03" w:rsidP="00B85F03">
      <w:pPr>
        <w:numPr>
          <w:ilvl w:val="1"/>
          <w:numId w:val="2"/>
        </w:numPr>
        <w:spacing w:line="360" w:lineRule="auto"/>
        <w:ind w:left="1022" w:hanging="465"/>
        <w:jc w:val="both"/>
        <w:rPr>
          <w:rFonts w:ascii="David" w:hAnsi="David" w:cs="David"/>
        </w:rPr>
      </w:pPr>
      <w:r w:rsidRPr="00B85F03">
        <w:rPr>
          <w:rFonts w:ascii="David" w:hAnsi="David" w:cs="David"/>
          <w:rtl/>
        </w:rPr>
        <w:t xml:space="preserve">המזמין שומר לעצמו את </w:t>
      </w:r>
      <w:r w:rsidRPr="00B85F03">
        <w:rPr>
          <w:rFonts w:ascii="David" w:hAnsi="David" w:cs="David"/>
          <w:color w:val="000000"/>
          <w:rtl/>
        </w:rPr>
        <w:t>הזכות</w:t>
      </w:r>
      <w:r w:rsidRPr="00B85F03">
        <w:rPr>
          <w:rFonts w:ascii="David" w:hAnsi="David" w:cs="David"/>
          <w:rtl/>
        </w:rPr>
        <w:t xml:space="preserve"> לדחות את המועדים שלעיל לפי שיקול דעתו, ובכלל זה לדחות את המועד האחרון להגשת ההצעות, כל עוד לא חלף מועד זה. במידה </w:t>
      </w:r>
      <w:r w:rsidRPr="00B85F03">
        <w:rPr>
          <w:rFonts w:ascii="David" w:hAnsi="David" w:cs="David"/>
          <w:color w:val="000000"/>
          <w:rtl/>
        </w:rPr>
        <w:t>ותתקבל</w:t>
      </w:r>
      <w:r w:rsidRPr="00B85F03">
        <w:rPr>
          <w:rFonts w:ascii="David" w:hAnsi="David" w:cs="David"/>
          <w:rtl/>
        </w:rPr>
        <w:t xml:space="preserve"> החלטה כזו, היא תופץ בכתב לכל המשתתפים במכרז. </w:t>
      </w:r>
    </w:p>
    <w:p w14:paraId="44AF61F6" w14:textId="0911DC92" w:rsidR="00FD2D06" w:rsidRPr="00B85F03" w:rsidRDefault="00CE3867" w:rsidP="00B85F03">
      <w:pPr>
        <w:spacing w:line="276" w:lineRule="auto"/>
        <w:jc w:val="both"/>
        <w:rPr>
          <w:rFonts w:ascii="David" w:hAnsi="David" w:cs="David"/>
          <w:b/>
          <w:bCs/>
          <w:u w:val="single"/>
        </w:rPr>
      </w:pPr>
      <w:r>
        <w:rPr>
          <w:rFonts w:ascii="David" w:hAnsi="David" w:cs="David" w:hint="cs"/>
          <w:b/>
          <w:bCs/>
          <w:u w:val="single"/>
          <w:rtl/>
        </w:rPr>
        <w:t xml:space="preserve"> </w:t>
      </w:r>
    </w:p>
    <w:sectPr w:rsidR="00FD2D06" w:rsidRPr="00B85F03" w:rsidSect="001879E5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60654"/>
    <w:multiLevelType w:val="hybridMultilevel"/>
    <w:tmpl w:val="2DC8CDC4"/>
    <w:lvl w:ilvl="0" w:tplc="7F9017B4">
      <w:start w:val="1"/>
      <w:numFmt w:val="hebrew1"/>
      <w:lvlText w:val="%1."/>
      <w:lvlJc w:val="left"/>
      <w:pPr>
        <w:ind w:left="865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85" w:hanging="360"/>
      </w:pPr>
    </w:lvl>
    <w:lvl w:ilvl="2" w:tplc="0409001B" w:tentative="1">
      <w:start w:val="1"/>
      <w:numFmt w:val="lowerRoman"/>
      <w:lvlText w:val="%3."/>
      <w:lvlJc w:val="right"/>
      <w:pPr>
        <w:ind w:left="2305" w:hanging="180"/>
      </w:pPr>
    </w:lvl>
    <w:lvl w:ilvl="3" w:tplc="0409000F" w:tentative="1">
      <w:start w:val="1"/>
      <w:numFmt w:val="decimal"/>
      <w:lvlText w:val="%4."/>
      <w:lvlJc w:val="left"/>
      <w:pPr>
        <w:ind w:left="3025" w:hanging="360"/>
      </w:pPr>
    </w:lvl>
    <w:lvl w:ilvl="4" w:tplc="04090019" w:tentative="1">
      <w:start w:val="1"/>
      <w:numFmt w:val="lowerLetter"/>
      <w:lvlText w:val="%5."/>
      <w:lvlJc w:val="left"/>
      <w:pPr>
        <w:ind w:left="3745" w:hanging="360"/>
      </w:pPr>
    </w:lvl>
    <w:lvl w:ilvl="5" w:tplc="0409001B" w:tentative="1">
      <w:start w:val="1"/>
      <w:numFmt w:val="lowerRoman"/>
      <w:lvlText w:val="%6."/>
      <w:lvlJc w:val="right"/>
      <w:pPr>
        <w:ind w:left="4465" w:hanging="180"/>
      </w:pPr>
    </w:lvl>
    <w:lvl w:ilvl="6" w:tplc="0409000F" w:tentative="1">
      <w:start w:val="1"/>
      <w:numFmt w:val="decimal"/>
      <w:lvlText w:val="%7."/>
      <w:lvlJc w:val="left"/>
      <w:pPr>
        <w:ind w:left="5185" w:hanging="360"/>
      </w:pPr>
    </w:lvl>
    <w:lvl w:ilvl="7" w:tplc="04090019" w:tentative="1">
      <w:start w:val="1"/>
      <w:numFmt w:val="lowerLetter"/>
      <w:lvlText w:val="%8."/>
      <w:lvlJc w:val="left"/>
      <w:pPr>
        <w:ind w:left="5905" w:hanging="360"/>
      </w:pPr>
    </w:lvl>
    <w:lvl w:ilvl="8" w:tplc="0409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 w15:restartNumberingAfterBreak="0">
    <w:nsid w:val="0B613235"/>
    <w:multiLevelType w:val="multilevel"/>
    <w:tmpl w:val="5B88FA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 w15:restartNumberingAfterBreak="0">
    <w:nsid w:val="0B61417F"/>
    <w:multiLevelType w:val="hybridMultilevel"/>
    <w:tmpl w:val="70FAB562"/>
    <w:lvl w:ilvl="0" w:tplc="B68A4286">
      <w:numFmt w:val="bullet"/>
      <w:lvlText w:val="-"/>
      <w:lvlJc w:val="left"/>
      <w:pPr>
        <w:ind w:left="1292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3" w15:restartNumberingAfterBreak="0">
    <w:nsid w:val="15B31BEF"/>
    <w:multiLevelType w:val="multilevel"/>
    <w:tmpl w:val="0C8EF12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3" w:hanging="360"/>
      </w:pPr>
      <w:rPr>
        <w:rFonts w:hint="default"/>
        <w:b w:val="0"/>
        <w:bCs w:val="0"/>
      </w:rPr>
    </w:lvl>
    <w:lvl w:ilvl="2">
      <w:start w:val="1"/>
      <w:numFmt w:val="hebrew1"/>
      <w:lvlText w:val="%3."/>
      <w:lvlJc w:val="left"/>
      <w:pPr>
        <w:ind w:left="1628" w:hanging="72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4" w15:restartNumberingAfterBreak="0">
    <w:nsid w:val="17F41E9B"/>
    <w:multiLevelType w:val="multilevel"/>
    <w:tmpl w:val="55E487B0"/>
    <w:lvl w:ilvl="0">
      <w:start w:val="1"/>
      <w:numFmt w:val="decimal"/>
      <w:lvlText w:val="%1."/>
      <w:lvlJc w:val="left"/>
      <w:pPr>
        <w:tabs>
          <w:tab w:val="num" w:pos="540"/>
        </w:tabs>
        <w:ind w:left="454" w:hanging="454"/>
      </w:pPr>
      <w:rPr>
        <w:rFonts w:cs="David" w:hint="default"/>
        <w:b/>
        <w:bCs w:val="0"/>
      </w:rPr>
    </w:lvl>
    <w:lvl w:ilvl="1">
      <w:start w:val="1"/>
      <w:numFmt w:val="decimal"/>
      <w:lvlText w:val="%1.%2"/>
      <w:lvlJc w:val="left"/>
      <w:pPr>
        <w:ind w:left="510" w:hanging="51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5" w15:restartNumberingAfterBreak="0">
    <w:nsid w:val="189E2952"/>
    <w:multiLevelType w:val="hybridMultilevel"/>
    <w:tmpl w:val="BCF21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E62F32">
      <w:start w:val="1"/>
      <w:numFmt w:val="decimal"/>
      <w:lvlText w:val="%2."/>
      <w:lvlJc w:val="left"/>
      <w:pPr>
        <w:ind w:left="1440" w:hanging="360"/>
      </w:pPr>
      <w:rPr>
        <w:rFonts w:ascii="David" w:eastAsiaTheme="minorHAnsi" w:hAnsi="David" w:cs="David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25DFB"/>
    <w:multiLevelType w:val="multilevel"/>
    <w:tmpl w:val="5C0803C4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426"/>
      </w:pPr>
      <w:rPr>
        <w:rFonts w:ascii="Calibri" w:eastAsia="Calibri" w:hAnsi="Calibri" w:cs="David" w:hint="default"/>
        <w:i w:val="0"/>
        <w:iCs w:val="0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701"/>
        </w:tabs>
        <w:ind w:left="1701" w:hanging="850"/>
      </w:pPr>
      <w:rPr>
        <w:rFonts w:cs="David" w:hint="cs"/>
        <w:b w:val="0"/>
        <w:bCs w:val="0"/>
        <w:sz w:val="26"/>
        <w:szCs w:val="26"/>
      </w:rPr>
    </w:lvl>
    <w:lvl w:ilvl="2">
      <w:start w:val="1"/>
      <w:numFmt w:val="decimal"/>
      <w:pStyle w:val="3"/>
      <w:lvlText w:val="%1.%2.%3."/>
      <w:lvlJc w:val="left"/>
      <w:pPr>
        <w:tabs>
          <w:tab w:val="num" w:pos="2552"/>
        </w:tabs>
        <w:ind w:left="2552" w:hanging="851"/>
      </w:pPr>
      <w:rPr>
        <w:rFonts w:cs="David" w:hint="cs"/>
        <w:b w:val="0"/>
        <w:bCs w:val="0"/>
        <w:sz w:val="24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3686"/>
        </w:tabs>
        <w:ind w:left="3686" w:hanging="1134"/>
      </w:pPr>
      <w:rPr>
        <w:rFonts w:cs="David" w:hint="cs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22386846"/>
    <w:multiLevelType w:val="multilevel"/>
    <w:tmpl w:val="AF4472BC"/>
    <w:lvl w:ilvl="0">
      <w:start w:val="4"/>
      <w:numFmt w:val="decimal"/>
      <w:pStyle w:val="a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13"/>
        </w:tabs>
        <w:ind w:left="1313" w:hanging="360"/>
      </w:pPr>
      <w:rPr>
        <w:rFonts w:cs="Arial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626"/>
        </w:tabs>
        <w:ind w:left="262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579"/>
        </w:tabs>
        <w:ind w:left="357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532"/>
        </w:tabs>
        <w:ind w:left="453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845"/>
        </w:tabs>
        <w:ind w:left="58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798"/>
        </w:tabs>
        <w:ind w:left="679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11"/>
        </w:tabs>
        <w:ind w:left="811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64"/>
        </w:tabs>
        <w:ind w:left="9064" w:hanging="1440"/>
      </w:pPr>
      <w:rPr>
        <w:rFonts w:cs="Times New Roman" w:hint="default"/>
      </w:rPr>
    </w:lvl>
  </w:abstractNum>
  <w:abstractNum w:abstractNumId="8" w15:restartNumberingAfterBreak="0">
    <w:nsid w:val="237C0D8C"/>
    <w:multiLevelType w:val="multilevel"/>
    <w:tmpl w:val="8F342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82"/>
        </w:tabs>
        <w:ind w:left="1282" w:hanging="432"/>
      </w:pPr>
      <w:rPr>
        <w:rFonts w:hint="default"/>
        <w:b w:val="0"/>
        <w:bCs w:val="0"/>
        <w:sz w:val="24"/>
        <w:szCs w:val="24"/>
        <w:lang w:bidi="he-I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7D263B0"/>
    <w:multiLevelType w:val="multilevel"/>
    <w:tmpl w:val="4B289D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2DD33265"/>
    <w:multiLevelType w:val="multilevel"/>
    <w:tmpl w:val="5A025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2FB79CF"/>
    <w:multiLevelType w:val="multilevel"/>
    <w:tmpl w:val="411C3E3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2" w15:restartNumberingAfterBreak="0">
    <w:nsid w:val="38C77394"/>
    <w:multiLevelType w:val="multilevel"/>
    <w:tmpl w:val="6E24BB42"/>
    <w:lvl w:ilvl="0">
      <w:start w:val="1"/>
      <w:numFmt w:val="decimal"/>
      <w:lvlText w:val="%1."/>
      <w:lvlJc w:val="left"/>
      <w:pPr>
        <w:tabs>
          <w:tab w:val="num" w:pos="540"/>
        </w:tabs>
        <w:ind w:left="454" w:hanging="454"/>
      </w:pPr>
      <w:rPr>
        <w:rFonts w:cs="David" w:hint="default"/>
        <w:b w:val="0"/>
        <w:bCs/>
      </w:rPr>
    </w:lvl>
    <w:lvl w:ilvl="1">
      <w:start w:val="1"/>
      <w:numFmt w:val="decimal"/>
      <w:lvlText w:val="%1.%2"/>
      <w:lvlJc w:val="left"/>
      <w:pPr>
        <w:ind w:left="652" w:hanging="510"/>
      </w:pPr>
      <w:rPr>
        <w:rFonts w:cs="David" w:hint="default"/>
        <w:b w:val="0"/>
        <w:bCs w:val="0"/>
        <w:sz w:val="24"/>
        <w:szCs w:val="24"/>
      </w:rPr>
    </w:lvl>
    <w:lvl w:ilvl="2">
      <w:start w:val="1"/>
      <w:numFmt w:val="hebrew1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44EF520C"/>
    <w:multiLevelType w:val="multilevel"/>
    <w:tmpl w:val="EF56798E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cs="David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David"/>
        <w:b w:val="0"/>
        <w:bCs w:val="0"/>
      </w:rPr>
    </w:lvl>
    <w:lvl w:ilvl="2">
      <w:start w:val="1"/>
      <w:numFmt w:val="hebrew1"/>
      <w:lvlText w:val="%3."/>
      <w:lvlJc w:val="left"/>
      <w:pPr>
        <w:ind w:left="1213" w:hanging="504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63D07D95"/>
    <w:multiLevelType w:val="hybridMultilevel"/>
    <w:tmpl w:val="33387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A78F8"/>
    <w:multiLevelType w:val="multilevel"/>
    <w:tmpl w:val="1B969EAA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13"/>
  </w:num>
  <w:num w:numId="8">
    <w:abstractNumId w:val="13"/>
    <w:lvlOverride w:ilvl="0">
      <w:lvl w:ilvl="0">
        <w:start w:val="1"/>
        <w:numFmt w:val="decimal"/>
        <w:pStyle w:val="a0"/>
        <w:lvlText w:val="%1."/>
        <w:lvlJc w:val="left"/>
        <w:pPr>
          <w:ind w:left="360" w:hanging="360"/>
        </w:pPr>
        <w:rPr>
          <w:rFonts w:cs="Times New Roman" w:hint="default"/>
          <w:b/>
          <w:bCs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547"/>
        </w:pPr>
        <w:rPr>
          <w:rFonts w:cs="Times New Roman" w:hint="default"/>
          <w:b/>
          <w:bCs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31" w:hanging="6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9">
    <w:abstractNumId w:val="12"/>
  </w:num>
  <w:num w:numId="10">
    <w:abstractNumId w:val="7"/>
  </w:num>
  <w:num w:numId="11">
    <w:abstractNumId w:val="3"/>
  </w:num>
  <w:num w:numId="12">
    <w:abstractNumId w:val="5"/>
  </w:num>
  <w:num w:numId="13">
    <w:abstractNumId w:val="9"/>
  </w:num>
  <w:num w:numId="14">
    <w:abstractNumId w:val="15"/>
  </w:num>
  <w:num w:numId="15">
    <w:abstractNumId w:val="8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32"/>
    <w:rsid w:val="00010B32"/>
    <w:rsid w:val="00065504"/>
    <w:rsid w:val="000B55B8"/>
    <w:rsid w:val="00151E1F"/>
    <w:rsid w:val="001879E5"/>
    <w:rsid w:val="003A1680"/>
    <w:rsid w:val="003A6496"/>
    <w:rsid w:val="005A7040"/>
    <w:rsid w:val="005E49EA"/>
    <w:rsid w:val="00636E28"/>
    <w:rsid w:val="00907871"/>
    <w:rsid w:val="009462F9"/>
    <w:rsid w:val="009E6CB1"/>
    <w:rsid w:val="00A046E2"/>
    <w:rsid w:val="00B115B1"/>
    <w:rsid w:val="00B85F03"/>
    <w:rsid w:val="00BD023F"/>
    <w:rsid w:val="00C1475C"/>
    <w:rsid w:val="00C26F59"/>
    <w:rsid w:val="00C80791"/>
    <w:rsid w:val="00C84CD6"/>
    <w:rsid w:val="00CD33A3"/>
    <w:rsid w:val="00CE3867"/>
    <w:rsid w:val="00CE5239"/>
    <w:rsid w:val="00D354EA"/>
    <w:rsid w:val="00DB25C8"/>
    <w:rsid w:val="00DC6FF4"/>
    <w:rsid w:val="00DF4699"/>
    <w:rsid w:val="00E6069C"/>
    <w:rsid w:val="00E6498E"/>
    <w:rsid w:val="00F131D8"/>
    <w:rsid w:val="00FB2AF6"/>
    <w:rsid w:val="00FD2D06"/>
    <w:rsid w:val="00FD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81A06"/>
  <w15:docId w15:val="{09684D35-13B7-449D-B7A5-0FA128EE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10B32"/>
    <w:pPr>
      <w:bidi/>
      <w:spacing w:after="0" w:line="240" w:lineRule="auto"/>
    </w:pPr>
    <w:rPr>
      <w:rFonts w:ascii="Calibri" w:hAnsi="Calibri"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010B32"/>
    <w:pPr>
      <w:ind w:left="720"/>
    </w:pPr>
  </w:style>
  <w:style w:type="paragraph" w:styleId="a7">
    <w:name w:val="Body Text Indent"/>
    <w:basedOn w:val="a1"/>
    <w:link w:val="a8"/>
    <w:uiPriority w:val="99"/>
    <w:rsid w:val="00010B32"/>
    <w:pPr>
      <w:tabs>
        <w:tab w:val="num" w:pos="1218"/>
      </w:tabs>
      <w:spacing w:before="120" w:line="360" w:lineRule="auto"/>
      <w:ind w:left="607"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a8">
    <w:name w:val="כניסה בגוף טקסט תו"/>
    <w:basedOn w:val="a2"/>
    <w:link w:val="a7"/>
    <w:uiPriority w:val="99"/>
    <w:rsid w:val="00010B32"/>
    <w:rPr>
      <w:rFonts w:ascii="Times New Roman" w:eastAsia="Times New Roman" w:hAnsi="Times New Roman" w:cs="David"/>
      <w:sz w:val="24"/>
      <w:szCs w:val="24"/>
    </w:rPr>
  </w:style>
  <w:style w:type="character" w:styleId="Hyperlink">
    <w:name w:val="Hyperlink"/>
    <w:basedOn w:val="a2"/>
    <w:uiPriority w:val="99"/>
    <w:unhideWhenUsed/>
    <w:rsid w:val="00CD33A3"/>
    <w:rPr>
      <w:color w:val="0000FF" w:themeColor="hyperlink"/>
      <w:u w:val="single"/>
    </w:rPr>
  </w:style>
  <w:style w:type="paragraph" w:customStyle="1" w:styleId="1">
    <w:name w:val="רמה 1"/>
    <w:basedOn w:val="a1"/>
    <w:next w:val="a9"/>
    <w:uiPriority w:val="99"/>
    <w:rsid w:val="00CD33A3"/>
    <w:pPr>
      <w:keepNext/>
      <w:widowControl w:val="0"/>
      <w:numPr>
        <w:numId w:val="4"/>
      </w:numPr>
      <w:tabs>
        <w:tab w:val="left" w:pos="935"/>
      </w:tabs>
      <w:spacing w:line="276" w:lineRule="auto"/>
    </w:pPr>
    <w:rPr>
      <w:rFonts w:eastAsia="Calibri" w:cs="Arial"/>
      <w:b/>
      <w:bCs/>
      <w:u w:val="single"/>
    </w:rPr>
  </w:style>
  <w:style w:type="paragraph" w:customStyle="1" w:styleId="2">
    <w:name w:val="רמה 2"/>
    <w:basedOn w:val="a1"/>
    <w:uiPriority w:val="99"/>
    <w:rsid w:val="00CD33A3"/>
    <w:pPr>
      <w:numPr>
        <w:ilvl w:val="1"/>
        <w:numId w:val="4"/>
      </w:numPr>
      <w:tabs>
        <w:tab w:val="left" w:pos="941"/>
      </w:tabs>
      <w:spacing w:after="320" w:line="276" w:lineRule="auto"/>
    </w:pPr>
    <w:rPr>
      <w:rFonts w:eastAsia="Calibri" w:cs="David"/>
      <w:sz w:val="24"/>
      <w:szCs w:val="24"/>
    </w:rPr>
  </w:style>
  <w:style w:type="paragraph" w:customStyle="1" w:styleId="4">
    <w:name w:val="רמה 4"/>
    <w:basedOn w:val="a1"/>
    <w:uiPriority w:val="99"/>
    <w:rsid w:val="00CD33A3"/>
    <w:pPr>
      <w:numPr>
        <w:ilvl w:val="3"/>
        <w:numId w:val="4"/>
      </w:numPr>
      <w:tabs>
        <w:tab w:val="left" w:pos="941"/>
      </w:tabs>
      <w:spacing w:before="120" w:after="120" w:line="360" w:lineRule="auto"/>
      <w:jc w:val="both"/>
    </w:pPr>
    <w:rPr>
      <w:rFonts w:eastAsia="Calibri" w:cs="David"/>
      <w:szCs w:val="24"/>
    </w:rPr>
  </w:style>
  <w:style w:type="paragraph" w:customStyle="1" w:styleId="3">
    <w:name w:val="רמה 3"/>
    <w:basedOn w:val="a1"/>
    <w:rsid w:val="00CD33A3"/>
    <w:pPr>
      <w:numPr>
        <w:ilvl w:val="2"/>
        <w:numId w:val="4"/>
      </w:numPr>
      <w:spacing w:after="200" w:line="276" w:lineRule="auto"/>
    </w:pPr>
    <w:rPr>
      <w:rFonts w:eastAsia="Calibri" w:cs="David"/>
      <w:szCs w:val="24"/>
    </w:rPr>
  </w:style>
  <w:style w:type="paragraph" w:styleId="a9">
    <w:name w:val="List Continue"/>
    <w:basedOn w:val="a1"/>
    <w:uiPriority w:val="99"/>
    <w:semiHidden/>
    <w:unhideWhenUsed/>
    <w:rsid w:val="00CD33A3"/>
    <w:pPr>
      <w:spacing w:after="120"/>
      <w:ind w:left="283"/>
      <w:contextualSpacing/>
    </w:pPr>
  </w:style>
  <w:style w:type="character" w:customStyle="1" w:styleId="a6">
    <w:name w:val="פיסקת רשימה תו"/>
    <w:link w:val="a5"/>
    <w:uiPriority w:val="34"/>
    <w:rsid w:val="00907871"/>
    <w:rPr>
      <w:rFonts w:ascii="Calibri" w:hAnsi="Calibri" w:cs="Times New Roman"/>
    </w:rPr>
  </w:style>
  <w:style w:type="character" w:styleId="aa">
    <w:name w:val="annotation reference"/>
    <w:uiPriority w:val="99"/>
    <w:rsid w:val="00907871"/>
    <w:rPr>
      <w:rFonts w:cs="Times New Roman"/>
      <w:sz w:val="16"/>
      <w:szCs w:val="16"/>
    </w:rPr>
  </w:style>
  <w:style w:type="paragraph" w:customStyle="1" w:styleId="a0">
    <w:name w:val="ממוספר"/>
    <w:basedOn w:val="a1"/>
    <w:rsid w:val="00907871"/>
    <w:pPr>
      <w:numPr>
        <w:numId w:val="7"/>
      </w:numPr>
      <w:spacing w:after="200" w:line="252" w:lineRule="auto"/>
    </w:pPr>
    <w:rPr>
      <w:rFonts w:ascii="Cambria" w:eastAsia="Times New Roman" w:hAnsi="Cambria"/>
      <w:lang w:bidi="en-US"/>
    </w:rPr>
  </w:style>
  <w:style w:type="paragraph" w:styleId="ab">
    <w:name w:val="annotation text"/>
    <w:basedOn w:val="a1"/>
    <w:link w:val="ac"/>
    <w:uiPriority w:val="99"/>
    <w:semiHidden/>
    <w:unhideWhenUsed/>
    <w:rsid w:val="00F131D8"/>
    <w:rPr>
      <w:sz w:val="20"/>
      <w:szCs w:val="20"/>
    </w:rPr>
  </w:style>
  <w:style w:type="character" w:customStyle="1" w:styleId="ac">
    <w:name w:val="טקסט הערה תו"/>
    <w:basedOn w:val="a2"/>
    <w:link w:val="ab"/>
    <w:uiPriority w:val="99"/>
    <w:semiHidden/>
    <w:rsid w:val="00F131D8"/>
    <w:rPr>
      <w:rFonts w:ascii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131D8"/>
    <w:rPr>
      <w:b/>
      <w:bCs/>
    </w:rPr>
  </w:style>
  <w:style w:type="character" w:customStyle="1" w:styleId="ae">
    <w:name w:val="נושא הערה תו"/>
    <w:basedOn w:val="ac"/>
    <w:link w:val="ad"/>
    <w:uiPriority w:val="99"/>
    <w:semiHidden/>
    <w:rsid w:val="00F131D8"/>
    <w:rPr>
      <w:rFonts w:ascii="Calibri" w:hAnsi="Calibri" w:cs="Times New Roman"/>
      <w:b/>
      <w:bCs/>
      <w:sz w:val="20"/>
      <w:szCs w:val="20"/>
    </w:rPr>
  </w:style>
  <w:style w:type="paragraph" w:styleId="af">
    <w:name w:val="Balloon Text"/>
    <w:basedOn w:val="a1"/>
    <w:link w:val="af0"/>
    <w:uiPriority w:val="99"/>
    <w:semiHidden/>
    <w:unhideWhenUsed/>
    <w:rsid w:val="00F131D8"/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2"/>
    <w:link w:val="af"/>
    <w:uiPriority w:val="99"/>
    <w:semiHidden/>
    <w:rsid w:val="00F131D8"/>
    <w:rPr>
      <w:rFonts w:ascii="Tahoma" w:hAnsi="Tahoma" w:cs="Tahoma"/>
      <w:sz w:val="16"/>
      <w:szCs w:val="16"/>
    </w:rPr>
  </w:style>
  <w:style w:type="paragraph" w:customStyle="1" w:styleId="a">
    <w:name w:val="כותרת סעיף"/>
    <w:basedOn w:val="a1"/>
    <w:link w:val="af1"/>
    <w:uiPriority w:val="99"/>
    <w:rsid w:val="00C26F59"/>
    <w:pPr>
      <w:numPr>
        <w:numId w:val="10"/>
      </w:numPr>
      <w:spacing w:before="240" w:line="360" w:lineRule="auto"/>
      <w:jc w:val="both"/>
    </w:pPr>
    <w:rPr>
      <w:rFonts w:ascii="Arial" w:eastAsia="Times New Roman" w:hAnsi="Arial" w:cs="Arial"/>
      <w:b/>
      <w:bCs/>
      <w:color w:val="1B3461"/>
    </w:rPr>
  </w:style>
  <w:style w:type="character" w:styleId="af2">
    <w:name w:val="Subtle Emphasis"/>
    <w:aliases w:val="2 רמה 2"/>
    <w:uiPriority w:val="19"/>
    <w:qFormat/>
    <w:rsid w:val="00C26F59"/>
    <w:rPr>
      <w:rFonts w:cs="Arial"/>
      <w:i/>
      <w:iCs w:val="0"/>
      <w:color w:val="auto"/>
      <w:szCs w:val="22"/>
    </w:rPr>
  </w:style>
  <w:style w:type="character" w:customStyle="1" w:styleId="af1">
    <w:name w:val="כותרת סעיף תו"/>
    <w:link w:val="a"/>
    <w:uiPriority w:val="99"/>
    <w:rsid w:val="00C26F59"/>
    <w:rPr>
      <w:rFonts w:ascii="Arial" w:eastAsia="Times New Roman" w:hAnsi="Arial" w:cs="Arial"/>
      <w:b/>
      <w:bCs/>
      <w:color w:val="1B346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razim@jct.ac.il" TargetMode="External"/><Relationship Id="rId5" Type="http://schemas.openxmlformats.org/officeDocument/2006/relationships/hyperlink" Target="mailto:Michrazim@jct.ac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מוריה אייל</dc:creator>
  <cp:lastModifiedBy>מוריה</cp:lastModifiedBy>
  <cp:revision>2</cp:revision>
  <cp:lastPrinted>2012-05-09T12:13:00Z</cp:lastPrinted>
  <dcterms:created xsi:type="dcterms:W3CDTF">2020-04-21T11:39:00Z</dcterms:created>
  <dcterms:modified xsi:type="dcterms:W3CDTF">2020-04-21T11:39:00Z</dcterms:modified>
</cp:coreProperties>
</file>