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079B2E" w14:textId="77777777" w:rsidR="000837E9" w:rsidRPr="001B5AA7" w:rsidRDefault="00B36D31" w:rsidP="00B36D31">
      <w:pPr>
        <w:bidi/>
        <w:jc w:val="center"/>
        <w:rPr>
          <w:b/>
          <w:bCs/>
          <w:i/>
          <w:iCs/>
          <w:sz w:val="32"/>
          <w:szCs w:val="32"/>
          <w:u w:val="single"/>
          <w:rtl/>
          <w:lang w:bidi="he-IL"/>
        </w:rPr>
      </w:pPr>
      <w:bookmarkStart w:id="0" w:name="_GoBack"/>
      <w:bookmarkEnd w:id="0"/>
      <w:r w:rsidRPr="001B5AA7">
        <w:rPr>
          <w:rFonts w:hint="cs"/>
          <w:b/>
          <w:bCs/>
          <w:i/>
          <w:iCs/>
          <w:sz w:val="32"/>
          <w:szCs w:val="32"/>
          <w:u w:val="single"/>
          <w:rtl/>
          <w:lang w:bidi="he-IL"/>
        </w:rPr>
        <w:t>פתרונות</w:t>
      </w:r>
    </w:p>
    <w:p w14:paraId="0FD8D8F4" w14:textId="77777777" w:rsidR="00B36D31" w:rsidRDefault="00B36D31" w:rsidP="00B36D31">
      <w:pPr>
        <w:bidi/>
        <w:ind w:left="720" w:hanging="360"/>
      </w:pPr>
    </w:p>
    <w:p w14:paraId="0D07C6AF" w14:textId="39A2A5EF" w:rsidR="00B36D31" w:rsidRDefault="00B36D31" w:rsidP="00B36D31">
      <w:pPr>
        <w:pStyle w:val="ListParagraph"/>
        <w:numPr>
          <w:ilvl w:val="0"/>
          <w:numId w:val="1"/>
        </w:numPr>
        <w:bidi/>
      </w:pPr>
      <w:r>
        <w:rPr>
          <w:rFonts w:hint="cs"/>
          <w:rtl/>
          <w:lang w:bidi="he-IL"/>
        </w:rPr>
        <w:t xml:space="preserve">שני כדורים בעלי אותה מסה </w:t>
      </w:r>
      <w:r w:rsidRPr="004755FE">
        <w:rPr>
          <w:position w:val="-6"/>
          <w:lang w:bidi="he-IL"/>
        </w:rPr>
        <w:object w:dxaOrig="260" w:dyaOrig="220" w14:anchorId="182A14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1.25pt" o:ole="">
            <v:imagedata r:id="rId8" o:title=""/>
          </v:shape>
          <o:OLEObject Type="Embed" ProgID="Equation.DSMT4" ShapeID="_x0000_i1025" DrawAspect="Content" ObjectID="_1612173773" r:id="rId9"/>
        </w:object>
      </w:r>
      <w:r>
        <w:rPr>
          <w:rFonts w:hint="cs"/>
          <w:rtl/>
          <w:lang w:bidi="he-IL"/>
        </w:rPr>
        <w:t xml:space="preserve"> מחוברים על-ידי קפיץ מחוסר מסה ומונחים על פני שולחן חלק אופקי, ראו שרטוט.</w:t>
      </w:r>
      <w:r>
        <w:rPr>
          <w:rFonts w:hint="cs"/>
          <w:rtl/>
          <w:lang w:val="ru-RU" w:bidi="he-IL"/>
        </w:rPr>
        <w:t xml:space="preserve"> קבוע הקפיץ </w:t>
      </w:r>
      <w:r w:rsidRPr="00324E4A">
        <w:rPr>
          <w:position w:val="-6"/>
          <w:lang w:bidi="he-IL"/>
        </w:rPr>
        <w:object w:dxaOrig="200" w:dyaOrig="279" w14:anchorId="215588D3">
          <v:shape id="_x0000_i1026" type="#_x0000_t75" style="width:9.75pt;height:14.25pt" o:ole="">
            <v:imagedata r:id="rId10" o:title=""/>
          </v:shape>
          <o:OLEObject Type="Embed" ProgID="Equation.DSMT4" ShapeID="_x0000_i1026" DrawAspect="Content" ObjectID="_1612173774" r:id="rId11"/>
        </w:object>
      </w:r>
      <w:r>
        <w:rPr>
          <w:rFonts w:hint="cs"/>
          <w:rtl/>
          <w:lang w:bidi="he-IL"/>
        </w:rPr>
        <w:t xml:space="preserve"> ואורכו </w:t>
      </w:r>
      <w:r w:rsidRPr="004755FE">
        <w:rPr>
          <w:position w:val="-6"/>
          <w:lang w:bidi="he-IL"/>
        </w:rPr>
        <w:object w:dxaOrig="139" w:dyaOrig="279" w14:anchorId="696EC524">
          <v:shape id="_x0000_i1027" type="#_x0000_t75" style="width:6.75pt;height:14.25pt" o:ole="">
            <v:imagedata r:id="rId12" o:title=""/>
          </v:shape>
          <o:OLEObject Type="Embed" ProgID="Equation.DSMT4" ShapeID="_x0000_i1027" DrawAspect="Content" ObjectID="_1612173775" r:id="rId13"/>
        </w:object>
      </w:r>
      <w:r>
        <w:rPr>
          <w:rFonts w:hint="cs"/>
          <w:rtl/>
          <w:lang w:bidi="he-IL"/>
        </w:rPr>
        <w:t xml:space="preserve">. כדור שלישי בעל מסה </w:t>
      </w:r>
      <w:r w:rsidRPr="004755FE">
        <w:rPr>
          <w:position w:val="-6"/>
          <w:lang w:bidi="he-IL"/>
        </w:rPr>
        <w:object w:dxaOrig="260" w:dyaOrig="220" w14:anchorId="598DE2A6">
          <v:shape id="_x0000_i1028" type="#_x0000_t75" style="width:12.75pt;height:11.25pt" o:ole="">
            <v:imagedata r:id="rId8" o:title=""/>
          </v:shape>
          <o:OLEObject Type="Embed" ProgID="Equation.DSMT4" ShapeID="_x0000_i1028" DrawAspect="Content" ObjectID="_1612173776" r:id="rId14"/>
        </w:object>
      </w:r>
      <w:r>
        <w:rPr>
          <w:rFonts w:hint="cs"/>
          <w:rtl/>
          <w:lang w:bidi="he-IL"/>
        </w:rPr>
        <w:t xml:space="preserve"> נע במהירות </w:t>
      </w:r>
      <w:r w:rsidRPr="001C64E0">
        <w:rPr>
          <w:position w:val="-12"/>
          <w:lang w:bidi="he-IL"/>
        </w:rPr>
        <w:object w:dxaOrig="240" w:dyaOrig="360" w14:anchorId="333CDBB6">
          <v:shape id="_x0000_i1029" type="#_x0000_t75" style="width:12pt;height:18.75pt" o:ole="">
            <v:imagedata r:id="rId15" o:title=""/>
          </v:shape>
          <o:OLEObject Type="Embed" ProgID="Equation.DSMT4" ShapeID="_x0000_i1029" DrawAspect="Content" ObjectID="_1612173777" r:id="rId16"/>
        </w:object>
      </w:r>
      <w:r w:rsidR="007C2B87">
        <w:rPr>
          <w:rFonts w:hint="cs"/>
          <w:rtl/>
          <w:lang w:val="ru-RU" w:bidi="he-IL"/>
        </w:rPr>
        <w:t xml:space="preserve"> </w:t>
      </w:r>
      <w:r>
        <w:rPr>
          <w:rFonts w:hint="cs"/>
          <w:rtl/>
          <w:lang w:val="ru-RU" w:bidi="he-IL"/>
        </w:rPr>
        <w:t xml:space="preserve">לאורך הקו, העובר דרך מרכזי הכדורים ומתנגש עם  כדור 2 (התנגשות אלסטית לחלוטין). </w:t>
      </w:r>
    </w:p>
    <w:p w14:paraId="7E5DEA55" w14:textId="77777777" w:rsidR="00B36D31" w:rsidRDefault="00B36D31" w:rsidP="00B36D31">
      <w:pPr>
        <w:pStyle w:val="ListParagraph"/>
        <w:bidi/>
        <w:jc w:val="center"/>
        <w:rPr>
          <w:rtl/>
        </w:rPr>
      </w:pPr>
      <w:r>
        <w:object w:dxaOrig="6009" w:dyaOrig="1588" w14:anchorId="40C5B40D">
          <v:shape id="_x0000_i1030" type="#_x0000_t75" style="width:268.5pt;height:79.5pt" o:ole="">
            <v:imagedata r:id="rId17" o:title=""/>
          </v:shape>
          <o:OLEObject Type="Embed" ProgID="RFFlow4" ShapeID="_x0000_i1030" DrawAspect="Content" ObjectID="_1612173778" r:id="rId18"/>
        </w:object>
      </w:r>
    </w:p>
    <w:p w14:paraId="73F3B902" w14:textId="0E4708DF" w:rsidR="00B36D31" w:rsidRDefault="00B36D31" w:rsidP="00324E4A">
      <w:pPr>
        <w:pStyle w:val="ListParagraph"/>
        <w:bidi/>
        <w:rPr>
          <w:rtl/>
          <w:lang w:val="ru-RU" w:bidi="he-IL"/>
        </w:rPr>
      </w:pPr>
      <w:r w:rsidRPr="00FD44A3">
        <w:rPr>
          <w:rFonts w:hint="cs"/>
          <w:b/>
          <w:bCs/>
          <w:u w:val="single"/>
          <w:rtl/>
          <w:lang w:val="en-US" w:bidi="he-IL"/>
        </w:rPr>
        <w:t>מצאו</w:t>
      </w:r>
      <w:r>
        <w:rPr>
          <w:rFonts w:hint="cs"/>
          <w:rtl/>
          <w:lang w:val="en-US" w:bidi="he-IL"/>
        </w:rPr>
        <w:t xml:space="preserve"> </w:t>
      </w:r>
      <w:r w:rsidR="00324E4A">
        <w:rPr>
          <w:rFonts w:hint="cs"/>
          <w:rtl/>
          <w:lang w:val="en-US" w:bidi="he-IL"/>
        </w:rPr>
        <w:t>את המרחק המ</w:t>
      </w:r>
      <w:r>
        <w:rPr>
          <w:rFonts w:hint="cs"/>
          <w:rtl/>
          <w:lang w:val="en-US" w:bidi="he-IL"/>
        </w:rPr>
        <w:t>קסימלי ו</w:t>
      </w:r>
      <w:r w:rsidR="00324E4A">
        <w:rPr>
          <w:rFonts w:hint="cs"/>
          <w:rtl/>
          <w:lang w:val="en-US" w:bidi="he-IL"/>
        </w:rPr>
        <w:t>ה</w:t>
      </w:r>
      <w:r>
        <w:rPr>
          <w:rFonts w:hint="cs"/>
          <w:rtl/>
          <w:lang w:val="en-US" w:bidi="he-IL"/>
        </w:rPr>
        <w:t xml:space="preserve">מינימלי  בין הכדורים 1 ו-2, הקשורים על-ידי הקפיץ, </w:t>
      </w:r>
      <w:r>
        <w:rPr>
          <w:rFonts w:hint="cs"/>
          <w:rtl/>
          <w:lang w:val="ru-RU" w:bidi="he-IL"/>
        </w:rPr>
        <w:t>לאחר ההתנגשות.</w:t>
      </w:r>
    </w:p>
    <w:p w14:paraId="680D84ED" w14:textId="77777777" w:rsidR="00B36D31" w:rsidRDefault="00B36D31" w:rsidP="00B36D31">
      <w:pPr>
        <w:pStyle w:val="ListParagraph"/>
        <w:bidi/>
        <w:rPr>
          <w:rtl/>
          <w:lang w:val="en-US" w:bidi="he-IL"/>
        </w:rPr>
      </w:pPr>
      <w:r>
        <w:rPr>
          <w:rFonts w:hint="cs"/>
          <w:b/>
          <w:bCs/>
          <w:u w:val="single"/>
          <w:rtl/>
          <w:lang w:val="en-US" w:bidi="he-IL"/>
        </w:rPr>
        <w:t>הערות:</w:t>
      </w:r>
      <w:r>
        <w:rPr>
          <w:rFonts w:hint="cs"/>
          <w:rtl/>
          <w:lang w:val="en-US" w:bidi="he-IL"/>
        </w:rPr>
        <w:t xml:space="preserve"> </w:t>
      </w:r>
    </w:p>
    <w:p w14:paraId="69B15408" w14:textId="77777777" w:rsidR="00B36D31" w:rsidRDefault="00B36D31" w:rsidP="00B36D31">
      <w:pPr>
        <w:pStyle w:val="ListParagraph"/>
        <w:numPr>
          <w:ilvl w:val="0"/>
          <w:numId w:val="2"/>
        </w:numPr>
        <w:bidi/>
        <w:rPr>
          <w:lang w:val="en-US" w:bidi="he-IL"/>
        </w:rPr>
      </w:pPr>
      <w:r>
        <w:rPr>
          <w:rFonts w:hint="cs"/>
          <w:rtl/>
          <w:lang w:val="en-US" w:bidi="he-IL"/>
        </w:rPr>
        <w:t>בזמן התכווצות מקסימלית והתארכות מקסימלית של הקפיץ, הכדורים בעלי מהירויות שוות.</w:t>
      </w:r>
    </w:p>
    <w:p w14:paraId="52F1B23D" w14:textId="77777777" w:rsidR="00B36D31" w:rsidRDefault="00B36D31" w:rsidP="00B36D31">
      <w:pPr>
        <w:pStyle w:val="ListParagraph"/>
        <w:numPr>
          <w:ilvl w:val="0"/>
          <w:numId w:val="2"/>
        </w:numPr>
        <w:bidi/>
        <w:rPr>
          <w:rtl/>
          <w:lang w:val="en-US" w:bidi="he-IL"/>
        </w:rPr>
      </w:pPr>
      <w:r>
        <w:rPr>
          <w:rFonts w:hint="cs"/>
          <w:rtl/>
          <w:lang w:val="en-US" w:bidi="he-IL"/>
        </w:rPr>
        <w:t xml:space="preserve">משך זמן ההתנגשות  קטן בהשוואה למשך זמן העיוות של הקפיץ. </w:t>
      </w:r>
    </w:p>
    <w:p w14:paraId="1D4FA741" w14:textId="578613CC" w:rsidR="00B36D31" w:rsidRPr="00AC22B7" w:rsidRDefault="00AC22B7" w:rsidP="00AC22B7">
      <w:pPr>
        <w:bidi/>
        <w:jc w:val="center"/>
        <w:rPr>
          <w:b/>
          <w:bCs/>
          <w:u w:val="single"/>
          <w:rtl/>
          <w:lang w:bidi="he-IL"/>
        </w:rPr>
      </w:pPr>
      <w:r w:rsidRPr="00AC22B7">
        <w:rPr>
          <w:rFonts w:hint="cs"/>
          <w:b/>
          <w:bCs/>
          <w:u w:val="single"/>
          <w:rtl/>
          <w:lang w:bidi="he-IL"/>
        </w:rPr>
        <w:t>פתרון</w:t>
      </w:r>
    </w:p>
    <w:p w14:paraId="13D01AF8" w14:textId="38455DA0" w:rsidR="006216C9" w:rsidRDefault="00B36D31" w:rsidP="0020611F">
      <w:pPr>
        <w:bidi/>
        <w:rPr>
          <w:lang w:bidi="he-IL"/>
        </w:rPr>
      </w:pPr>
      <w:r>
        <w:rPr>
          <w:rFonts w:hint="cs"/>
          <w:rtl/>
          <w:lang w:bidi="he-IL"/>
        </w:rPr>
        <w:t>לאחר ההת</w:t>
      </w:r>
      <w:r w:rsidR="007C2B87">
        <w:rPr>
          <w:rFonts w:hint="cs"/>
          <w:rtl/>
          <w:lang w:bidi="he-IL"/>
        </w:rPr>
        <w:t>נ</w:t>
      </w:r>
      <w:r>
        <w:rPr>
          <w:rFonts w:hint="cs"/>
          <w:rtl/>
          <w:lang w:bidi="he-IL"/>
        </w:rPr>
        <w:t xml:space="preserve">גשות הכדור </w:t>
      </w:r>
      <w:r w:rsidR="0020611F">
        <w:rPr>
          <w:rFonts w:hint="cs"/>
          <w:rtl/>
          <w:lang w:bidi="he-IL"/>
        </w:rPr>
        <w:t>3</w:t>
      </w:r>
      <w:r>
        <w:rPr>
          <w:rFonts w:hint="cs"/>
          <w:rtl/>
          <w:lang w:bidi="he-IL"/>
        </w:rPr>
        <w:t xml:space="preserve"> נעצר (</w:t>
      </w:r>
      <w:r w:rsidR="00C72368">
        <w:rPr>
          <w:rFonts w:hint="cs"/>
          <w:rtl/>
          <w:lang w:bidi="he-IL"/>
        </w:rPr>
        <w:t>מכיוו</w:t>
      </w:r>
      <w:r w:rsidR="00C72368">
        <w:rPr>
          <w:rFonts w:hint="eastAsia"/>
          <w:rtl/>
          <w:lang w:bidi="he-IL"/>
        </w:rPr>
        <w:t>ן</w:t>
      </w:r>
      <w:r>
        <w:rPr>
          <w:rFonts w:hint="cs"/>
          <w:rtl/>
          <w:lang w:bidi="he-IL"/>
        </w:rPr>
        <w:t>, שמסות שוות וזמן ההת</w:t>
      </w:r>
      <w:r w:rsidR="007C2B87">
        <w:rPr>
          <w:rFonts w:hint="cs"/>
          <w:rtl/>
          <w:lang w:bidi="he-IL"/>
        </w:rPr>
        <w:t>נ</w:t>
      </w:r>
      <w:r>
        <w:rPr>
          <w:rFonts w:hint="cs"/>
          <w:rtl/>
          <w:lang w:bidi="he-IL"/>
        </w:rPr>
        <w:t>גשות</w:t>
      </w:r>
      <w:r w:rsidR="007C2B87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קטן בהשוו</w:t>
      </w:r>
      <w:r w:rsidR="007C2B87">
        <w:rPr>
          <w:rFonts w:hint="cs"/>
          <w:rtl/>
          <w:lang w:bidi="he-IL"/>
        </w:rPr>
        <w:t>א</w:t>
      </w:r>
      <w:r>
        <w:rPr>
          <w:rFonts w:hint="cs"/>
          <w:rtl/>
          <w:lang w:bidi="he-IL"/>
        </w:rPr>
        <w:t xml:space="preserve">ה </w:t>
      </w:r>
      <w:r w:rsidR="007C2B87">
        <w:rPr>
          <w:rFonts w:hint="cs"/>
          <w:rtl/>
          <w:lang w:bidi="he-IL"/>
        </w:rPr>
        <w:t>ל</w:t>
      </w:r>
      <w:r>
        <w:rPr>
          <w:rFonts w:hint="cs"/>
          <w:rtl/>
          <w:lang w:bidi="he-IL"/>
        </w:rPr>
        <w:t>זמן בעיוות של הקפיץ).  הכדור השני נע שמ</w:t>
      </w:r>
      <w:r w:rsidR="007C2B87">
        <w:rPr>
          <w:rFonts w:hint="cs"/>
          <w:rtl/>
          <w:lang w:bidi="he-IL"/>
        </w:rPr>
        <w:t>א</w:t>
      </w:r>
      <w:r>
        <w:rPr>
          <w:rFonts w:hint="cs"/>
          <w:rtl/>
          <w:lang w:bidi="he-IL"/>
        </w:rPr>
        <w:t>לה וקפיץ מתכווץ. דרך הקפיץ מתחיל לנוע הכדור הראשון.</w:t>
      </w:r>
      <w:r w:rsidR="007C2B87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 xml:space="preserve">מרכז מסות של המערכת נע במהירות קבועה: </w:t>
      </w:r>
    </w:p>
    <w:p w14:paraId="31A751F8" w14:textId="77777777" w:rsidR="00B36D31" w:rsidRDefault="006216C9" w:rsidP="006216C9">
      <w:pPr>
        <w:bidi/>
        <w:jc w:val="center"/>
        <w:rPr>
          <w:lang w:bidi="he-IL"/>
        </w:rPr>
      </w:pPr>
      <w:r w:rsidRPr="006216C9">
        <w:rPr>
          <w:position w:val="-12"/>
          <w:lang w:bidi="he-IL"/>
        </w:rPr>
        <w:object w:dxaOrig="1960" w:dyaOrig="360" w14:anchorId="7B9935E1">
          <v:shape id="_x0000_i1031" type="#_x0000_t75" style="width:98.25pt;height:18pt" o:ole="">
            <v:imagedata r:id="rId19" o:title=""/>
          </v:shape>
          <o:OLEObject Type="Embed" ProgID="Equation.DSMT4" ShapeID="_x0000_i1031" DrawAspect="Content" ObjectID="_1612173779" r:id="rId20"/>
        </w:object>
      </w:r>
    </w:p>
    <w:p w14:paraId="7B006192" w14:textId="198E3868" w:rsidR="006216C9" w:rsidRDefault="006216C9" w:rsidP="007C2B87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מחוק שימור האנרגיה: </w:t>
      </w:r>
    </w:p>
    <w:p w14:paraId="58AC0D02" w14:textId="77777777" w:rsidR="006216C9" w:rsidRPr="00324E4A" w:rsidRDefault="006216C9" w:rsidP="006216C9">
      <w:pPr>
        <w:bidi/>
        <w:jc w:val="center"/>
        <w:rPr>
          <w:lang w:bidi="he-IL"/>
        </w:rPr>
      </w:pPr>
      <w:r w:rsidRPr="00324E4A">
        <w:rPr>
          <w:position w:val="-12"/>
          <w:lang w:bidi="he-IL"/>
        </w:rPr>
        <w:object w:dxaOrig="4580" w:dyaOrig="400" w14:anchorId="3FB4ECCD">
          <v:shape id="_x0000_i1032" type="#_x0000_t75" style="width:228.75pt;height:20.25pt" o:ole="">
            <v:imagedata r:id="rId21" o:title=""/>
          </v:shape>
          <o:OLEObject Type="Embed" ProgID="Equation.DSMT4" ShapeID="_x0000_i1032" DrawAspect="Content" ObjectID="_1612173780" r:id="rId22"/>
        </w:object>
      </w:r>
    </w:p>
    <w:p w14:paraId="5B7BE004" w14:textId="77777777" w:rsidR="006216C9" w:rsidRPr="00324E4A" w:rsidRDefault="006216C9" w:rsidP="006216C9">
      <w:pPr>
        <w:bidi/>
        <w:rPr>
          <w:rtl/>
          <w:lang w:bidi="he-IL"/>
        </w:rPr>
      </w:pPr>
      <w:r w:rsidRPr="00324E4A">
        <w:rPr>
          <w:rFonts w:hint="cs"/>
          <w:rtl/>
          <w:lang w:bidi="he-IL"/>
        </w:rPr>
        <w:t xml:space="preserve">מרחק מקסימלי בין הכדורים </w:t>
      </w:r>
    </w:p>
    <w:p w14:paraId="3A4DCE93" w14:textId="77777777" w:rsidR="006216C9" w:rsidRPr="00324E4A" w:rsidRDefault="006216C9" w:rsidP="00C64582">
      <w:pPr>
        <w:bidi/>
        <w:jc w:val="center"/>
        <w:rPr>
          <w:lang w:bidi="he-IL"/>
        </w:rPr>
      </w:pPr>
      <w:r w:rsidRPr="00324E4A">
        <w:rPr>
          <w:position w:val="-12"/>
          <w:lang w:bidi="he-IL"/>
        </w:rPr>
        <w:object w:dxaOrig="2659" w:dyaOrig="400" w14:anchorId="1AED5C40">
          <v:shape id="_x0000_i1033" type="#_x0000_t75" style="width:132.75pt;height:20.25pt" o:ole="">
            <v:imagedata r:id="rId23" o:title=""/>
          </v:shape>
          <o:OLEObject Type="Embed" ProgID="Equation.DSMT4" ShapeID="_x0000_i1033" DrawAspect="Content" ObjectID="_1612173781" r:id="rId24"/>
        </w:object>
      </w:r>
    </w:p>
    <w:p w14:paraId="55FA9E10" w14:textId="77777777" w:rsidR="00C64582" w:rsidRPr="00324E4A" w:rsidRDefault="00C64582" w:rsidP="00C64582">
      <w:pPr>
        <w:bidi/>
        <w:rPr>
          <w:rtl/>
          <w:lang w:bidi="he-IL"/>
        </w:rPr>
      </w:pPr>
      <w:r w:rsidRPr="00324E4A">
        <w:rPr>
          <w:rFonts w:hint="cs"/>
          <w:rtl/>
          <w:lang w:bidi="he-IL"/>
        </w:rPr>
        <w:t>מרחק מינימלי בין הכדורים</w:t>
      </w:r>
    </w:p>
    <w:p w14:paraId="0A8EC2A7" w14:textId="77777777" w:rsidR="00C64582" w:rsidRDefault="00C64582" w:rsidP="00C64582">
      <w:pPr>
        <w:bidi/>
        <w:jc w:val="center"/>
        <w:rPr>
          <w:rtl/>
          <w:lang w:bidi="he-IL"/>
        </w:rPr>
      </w:pPr>
      <w:r w:rsidRPr="00324E4A">
        <w:rPr>
          <w:position w:val="-12"/>
          <w:lang w:bidi="he-IL"/>
        </w:rPr>
        <w:object w:dxaOrig="2659" w:dyaOrig="400" w14:anchorId="1EF8CCAF">
          <v:shape id="_x0000_i1034" type="#_x0000_t75" style="width:132.75pt;height:20.25pt" o:ole="">
            <v:imagedata r:id="rId25" o:title=""/>
          </v:shape>
          <o:OLEObject Type="Embed" ProgID="Equation.DSMT4" ShapeID="_x0000_i1034" DrawAspect="Content" ObjectID="_1612173782" r:id="rId26"/>
        </w:object>
      </w:r>
    </w:p>
    <w:p w14:paraId="21CE374B" w14:textId="75F7C05B" w:rsidR="00033B94" w:rsidRDefault="00033B94" w:rsidP="00033B94">
      <w:pPr>
        <w:bidi/>
        <w:jc w:val="center"/>
        <w:rPr>
          <w:lang w:bidi="he-IL"/>
        </w:rPr>
      </w:pPr>
    </w:p>
    <w:p w14:paraId="3C9B479D" w14:textId="5729B25B" w:rsidR="00DC66B4" w:rsidRDefault="00DC66B4" w:rsidP="00DC66B4">
      <w:pPr>
        <w:bidi/>
        <w:jc w:val="center"/>
        <w:rPr>
          <w:lang w:bidi="he-IL"/>
        </w:rPr>
      </w:pPr>
    </w:p>
    <w:p w14:paraId="75AC3E1F" w14:textId="6BD82F22" w:rsidR="00681356" w:rsidRDefault="00681356" w:rsidP="00681356">
      <w:pPr>
        <w:bidi/>
        <w:jc w:val="center"/>
        <w:rPr>
          <w:lang w:bidi="he-IL"/>
        </w:rPr>
      </w:pPr>
    </w:p>
    <w:p w14:paraId="5F951F90" w14:textId="76E8CD06" w:rsidR="00681356" w:rsidRDefault="00681356" w:rsidP="00681356">
      <w:pPr>
        <w:bidi/>
        <w:jc w:val="center"/>
        <w:rPr>
          <w:lang w:bidi="he-IL"/>
        </w:rPr>
      </w:pPr>
    </w:p>
    <w:p w14:paraId="5C0E46BB" w14:textId="2ABC4EF9" w:rsidR="00681356" w:rsidRDefault="00681356" w:rsidP="00681356">
      <w:pPr>
        <w:bidi/>
        <w:jc w:val="center"/>
        <w:rPr>
          <w:lang w:bidi="he-IL"/>
        </w:rPr>
      </w:pPr>
    </w:p>
    <w:p w14:paraId="152E7489" w14:textId="32396996" w:rsidR="00681356" w:rsidRDefault="00681356" w:rsidP="00681356">
      <w:pPr>
        <w:bidi/>
        <w:jc w:val="center"/>
        <w:rPr>
          <w:lang w:bidi="he-IL"/>
        </w:rPr>
      </w:pPr>
    </w:p>
    <w:p w14:paraId="5F9473B6" w14:textId="5D27ED40" w:rsidR="00681356" w:rsidRDefault="00681356" w:rsidP="00681356">
      <w:pPr>
        <w:bidi/>
        <w:jc w:val="center"/>
        <w:rPr>
          <w:lang w:bidi="he-IL"/>
        </w:rPr>
      </w:pPr>
    </w:p>
    <w:p w14:paraId="5FC58BD0" w14:textId="3891830E" w:rsidR="00681356" w:rsidRDefault="00681356" w:rsidP="00681356">
      <w:pPr>
        <w:bidi/>
        <w:jc w:val="center"/>
        <w:rPr>
          <w:lang w:bidi="he-IL"/>
        </w:rPr>
      </w:pPr>
    </w:p>
    <w:p w14:paraId="415D776B" w14:textId="77777777" w:rsidR="00681356" w:rsidRDefault="00681356" w:rsidP="00681356">
      <w:pPr>
        <w:bidi/>
        <w:jc w:val="center"/>
        <w:rPr>
          <w:lang w:bidi="he-IL"/>
        </w:rPr>
      </w:pPr>
    </w:p>
    <w:p w14:paraId="0EA21192" w14:textId="7A88BCDE" w:rsidR="00DC66B4" w:rsidRDefault="00DC66B4" w:rsidP="00DC66B4">
      <w:pPr>
        <w:bidi/>
        <w:jc w:val="center"/>
        <w:rPr>
          <w:lang w:bidi="he-IL"/>
        </w:rPr>
      </w:pPr>
    </w:p>
    <w:p w14:paraId="27D23468" w14:textId="44543D40" w:rsidR="00681356" w:rsidRDefault="007C2B87" w:rsidP="00681356">
      <w:pPr>
        <w:pStyle w:val="ListParagraph"/>
        <w:numPr>
          <w:ilvl w:val="0"/>
          <w:numId w:val="1"/>
        </w:numPr>
        <w:bidi/>
        <w:spacing w:line="360" w:lineRule="auto"/>
      </w:pPr>
      <w:r>
        <w:rPr>
          <w:rFonts w:hint="cs"/>
          <w:rtl/>
          <w:lang w:bidi="he-IL"/>
        </w:rPr>
        <w:t xml:space="preserve">שני כדורים בעלי אותו </w:t>
      </w:r>
      <w:r w:rsidR="00681356">
        <w:rPr>
          <w:rFonts w:hint="cs"/>
          <w:rtl/>
          <w:lang w:bidi="he-IL"/>
        </w:rPr>
        <w:t>גודל, אך מסות שונות מונחים על מסילה כמוראה בציור</w:t>
      </w:r>
      <w:r w:rsidR="00681356">
        <w:rPr>
          <w:rFonts w:hint="cs"/>
          <w:rtl/>
        </w:rPr>
        <w:t xml:space="preserve">. </w:t>
      </w:r>
      <w:r w:rsidR="00681356">
        <w:rPr>
          <w:rFonts w:hint="cs"/>
          <w:rtl/>
          <w:lang w:bidi="he-IL"/>
        </w:rPr>
        <w:t>בשני צידי המסילה יש  לולאות אנכיות , צמודות למסילה</w:t>
      </w:r>
      <w:r w:rsidR="00681356">
        <w:rPr>
          <w:rFonts w:hint="cs"/>
          <w:rtl/>
        </w:rPr>
        <w:t xml:space="preserve">. </w:t>
      </w:r>
      <w:r w:rsidR="00681356">
        <w:rPr>
          <w:rFonts w:hint="cs"/>
          <w:rtl/>
          <w:lang w:bidi="he-IL"/>
        </w:rPr>
        <w:t>רדיוסי הלולאות</w:t>
      </w:r>
      <w:r w:rsidR="00681356">
        <w:rPr>
          <w:rFonts w:hint="cs"/>
          <w:rtl/>
        </w:rPr>
        <w:t xml:space="preserve"> </w:t>
      </w:r>
      <w:r w:rsidR="00681356">
        <w:rPr>
          <w:rFonts w:hint="cs"/>
          <w:rtl/>
          <w:lang w:bidi="he-IL"/>
        </w:rPr>
        <w:t>הם:</w:t>
      </w:r>
      <w:r w:rsidR="00681356">
        <w:rPr>
          <w:rFonts w:hint="cs"/>
          <w:rtl/>
        </w:rPr>
        <w:t xml:space="preserve"> </w:t>
      </w:r>
      <w:r w:rsidR="00681356" w:rsidRPr="00841B8A">
        <w:rPr>
          <w:position w:val="-12"/>
          <w:lang w:bidi="he-IL"/>
        </w:rPr>
        <w:object w:dxaOrig="1100" w:dyaOrig="360" w14:anchorId="54886CD6">
          <v:shape id="_x0000_i1035" type="#_x0000_t75" style="width:54.75pt;height:18.75pt" o:ole="">
            <v:imagedata r:id="rId27" o:title=""/>
          </v:shape>
          <o:OLEObject Type="Embed" ProgID="Equation.DSMT4" ShapeID="_x0000_i1035" DrawAspect="Content" ObjectID="_1612173783" r:id="rId28"/>
        </w:object>
      </w:r>
      <w:r w:rsidR="00681356">
        <w:rPr>
          <w:rFonts w:hint="cs"/>
          <w:rtl/>
          <w:lang w:bidi="he-IL"/>
        </w:rPr>
        <w:t xml:space="preserve"> ו-</w:t>
      </w:r>
      <w:r w:rsidR="00681356">
        <w:rPr>
          <w:rFonts w:hint="cs"/>
          <w:rtl/>
        </w:rPr>
        <w:t xml:space="preserve"> </w:t>
      </w:r>
      <w:r w:rsidR="00681356" w:rsidRPr="00841B8A">
        <w:rPr>
          <w:position w:val="-12"/>
          <w:lang w:bidi="he-IL"/>
        </w:rPr>
        <w:object w:dxaOrig="1160" w:dyaOrig="360" w14:anchorId="10C426E9">
          <v:shape id="_x0000_i1036" type="#_x0000_t75" style="width:57.75pt;height:18.75pt" o:ole="">
            <v:imagedata r:id="rId29" o:title=""/>
          </v:shape>
          <o:OLEObject Type="Embed" ProgID="Equation.DSMT4" ShapeID="_x0000_i1036" DrawAspect="Content" ObjectID="_1612173784" r:id="rId30"/>
        </w:object>
      </w:r>
      <w:r w:rsidR="00681356">
        <w:rPr>
          <w:rFonts w:hint="cs"/>
          <w:rtl/>
          <w:lang w:bidi="he-IL"/>
        </w:rPr>
        <w:t>, ראו שרטוט</w:t>
      </w:r>
      <w:r w:rsidR="00681356">
        <w:rPr>
          <w:rFonts w:hint="cs"/>
          <w:rtl/>
        </w:rPr>
        <w:t xml:space="preserve">. </w:t>
      </w:r>
      <w:r w:rsidR="00681356">
        <w:rPr>
          <w:rFonts w:hint="cs"/>
          <w:rtl/>
          <w:lang w:bidi="he-IL"/>
        </w:rPr>
        <w:t>הכדור השמאלי</w:t>
      </w:r>
      <w:r w:rsidR="00681356">
        <w:rPr>
          <w:rFonts w:hint="cs"/>
          <w:rtl/>
        </w:rPr>
        <w:t xml:space="preserve">, </w:t>
      </w:r>
      <w:r w:rsidR="00681356">
        <w:rPr>
          <w:rFonts w:hint="cs"/>
          <w:rtl/>
          <w:lang w:bidi="he-IL"/>
        </w:rPr>
        <w:t xml:space="preserve">בעל מסה </w:t>
      </w:r>
      <w:r w:rsidR="00681356" w:rsidRPr="004755FE">
        <w:rPr>
          <w:position w:val="-6"/>
          <w:lang w:bidi="he-IL"/>
        </w:rPr>
        <w:object w:dxaOrig="260" w:dyaOrig="220" w14:anchorId="501571F7">
          <v:shape id="_x0000_i1037" type="#_x0000_t75" style="width:12.75pt;height:11.25pt" o:ole="">
            <v:imagedata r:id="rId8" o:title=""/>
          </v:shape>
          <o:OLEObject Type="Embed" ProgID="Equation.DSMT4" ShapeID="_x0000_i1037" DrawAspect="Content" ObjectID="_1612173785" r:id="rId31"/>
        </w:object>
      </w:r>
      <w:r w:rsidR="00681356">
        <w:rPr>
          <w:rFonts w:hint="cs"/>
          <w:rtl/>
          <w:lang w:bidi="he-IL"/>
        </w:rPr>
        <w:t xml:space="preserve"> , נע ימינה במהירות </w:t>
      </w:r>
      <w:r w:rsidR="00681356" w:rsidRPr="00841B8A">
        <w:rPr>
          <w:position w:val="-12"/>
          <w:lang w:bidi="he-IL"/>
        </w:rPr>
        <w:object w:dxaOrig="240" w:dyaOrig="360" w14:anchorId="61C1E8D8">
          <v:shape id="_x0000_i1038" type="#_x0000_t75" style="width:12pt;height:18.75pt" o:ole="">
            <v:imagedata r:id="rId32" o:title=""/>
          </v:shape>
          <o:OLEObject Type="Embed" ProgID="Equation.DSMT4" ShapeID="_x0000_i1038" DrawAspect="Content" ObjectID="_1612173786" r:id="rId33"/>
        </w:object>
      </w:r>
      <w:r w:rsidR="00681356">
        <w:rPr>
          <w:rFonts w:hint="cs"/>
          <w:rtl/>
          <w:lang w:bidi="he-IL"/>
        </w:rPr>
        <w:t xml:space="preserve"> ומתנגש בכדור הימני שמסתו </w:t>
      </w:r>
      <w:r w:rsidR="00681356" w:rsidRPr="004755FE">
        <w:rPr>
          <w:position w:val="-6"/>
          <w:lang w:bidi="he-IL"/>
        </w:rPr>
        <w:object w:dxaOrig="380" w:dyaOrig="279" w14:anchorId="670E97AF">
          <v:shape id="_x0000_i1039" type="#_x0000_t75" style="width:18.75pt;height:14.25pt" o:ole="">
            <v:imagedata r:id="rId34" o:title=""/>
          </v:shape>
          <o:OLEObject Type="Embed" ProgID="Equation.DSMT4" ShapeID="_x0000_i1039" DrawAspect="Content" ObjectID="_1612173787" r:id="rId35"/>
        </w:object>
      </w:r>
      <w:r w:rsidR="00681356">
        <w:rPr>
          <w:rFonts w:hint="cs"/>
          <w:rtl/>
        </w:rPr>
        <w:t xml:space="preserve">. </w:t>
      </w:r>
      <w:r w:rsidR="00681356">
        <w:rPr>
          <w:rFonts w:hint="cs"/>
          <w:rtl/>
          <w:lang w:bidi="he-IL"/>
        </w:rPr>
        <w:t>ההתנגשות אלסטית לחלוטין</w:t>
      </w:r>
      <w:r w:rsidR="00681356">
        <w:rPr>
          <w:rFonts w:hint="cs"/>
          <w:rtl/>
        </w:rPr>
        <w:t xml:space="preserve">. </w:t>
      </w:r>
      <w:r w:rsidR="00681356">
        <w:rPr>
          <w:rFonts w:hint="cs"/>
          <w:rtl/>
          <w:lang w:bidi="he-IL"/>
        </w:rPr>
        <w:t xml:space="preserve">                                                                                                                              </w:t>
      </w:r>
      <w:r w:rsidR="00681356" w:rsidRPr="00681356">
        <w:rPr>
          <w:rFonts w:hint="cs"/>
          <w:b/>
          <w:bCs/>
          <w:u w:val="single"/>
          <w:rtl/>
          <w:lang w:bidi="he-IL"/>
        </w:rPr>
        <w:t>מהי</w:t>
      </w:r>
      <w:r w:rsidR="00681356">
        <w:rPr>
          <w:rFonts w:hint="cs"/>
          <w:rtl/>
          <w:lang w:bidi="he-IL"/>
        </w:rPr>
        <w:t xml:space="preserve"> המהירות ההתחלתית המינימלית </w:t>
      </w:r>
      <w:r w:rsidR="00681356" w:rsidRPr="00E64EEE">
        <w:rPr>
          <w:position w:val="-14"/>
          <w:lang w:bidi="he-IL"/>
        </w:rPr>
        <w:object w:dxaOrig="940" w:dyaOrig="380" w14:anchorId="35DE0006">
          <v:shape id="_x0000_i1040" type="#_x0000_t75" style="width:45.75pt;height:19.5pt" o:ole="">
            <v:imagedata r:id="rId36" o:title=""/>
          </v:shape>
          <o:OLEObject Type="Embed" ProgID="Equation.DSMT4" ShapeID="_x0000_i1040" DrawAspect="Content" ObjectID="_1612173788" r:id="rId37"/>
        </w:object>
      </w:r>
      <w:r w:rsidR="00681356">
        <w:rPr>
          <w:lang w:bidi="he-IL"/>
        </w:rPr>
        <w:t xml:space="preserve"> </w:t>
      </w:r>
      <w:r w:rsidR="00681356">
        <w:rPr>
          <w:rFonts w:hint="cs"/>
          <w:rtl/>
          <w:lang w:bidi="he-IL"/>
        </w:rPr>
        <w:t xml:space="preserve"> שיש לה</w:t>
      </w:r>
      <w:r>
        <w:rPr>
          <w:rFonts w:hint="cs"/>
          <w:rtl/>
          <w:lang w:bidi="he-IL"/>
        </w:rPr>
        <w:t>ע</w:t>
      </w:r>
      <w:r w:rsidR="00681356">
        <w:rPr>
          <w:rFonts w:hint="cs"/>
          <w:rtl/>
          <w:lang w:bidi="he-IL"/>
        </w:rPr>
        <w:t xml:space="preserve">ניק לכדור בעל מסה </w:t>
      </w:r>
      <w:r w:rsidR="00681356" w:rsidRPr="004755FE">
        <w:rPr>
          <w:position w:val="-6"/>
          <w:lang w:bidi="he-IL"/>
        </w:rPr>
        <w:object w:dxaOrig="260" w:dyaOrig="220" w14:anchorId="20B3ABCA">
          <v:shape id="_x0000_i1041" type="#_x0000_t75" style="width:12.75pt;height:11.25pt" o:ole="">
            <v:imagedata r:id="rId8" o:title=""/>
          </v:shape>
          <o:OLEObject Type="Embed" ProgID="Equation.DSMT4" ShapeID="_x0000_i1041" DrawAspect="Content" ObjectID="_1612173789" r:id="rId38"/>
        </w:object>
      </w:r>
      <w:r w:rsidR="00681356">
        <w:rPr>
          <w:rFonts w:hint="cs"/>
          <w:rtl/>
          <w:lang w:bidi="he-IL"/>
        </w:rPr>
        <w:t xml:space="preserve"> כדי ששני הכדורים יעברו סיבוב שלם בלולאות</w:t>
      </w:r>
      <w:r w:rsidR="00681356">
        <w:rPr>
          <w:rFonts w:hint="cs"/>
          <w:rtl/>
        </w:rPr>
        <w:t xml:space="preserve">? </w:t>
      </w:r>
    </w:p>
    <w:p w14:paraId="46315352" w14:textId="1E000A54" w:rsidR="00681356" w:rsidRDefault="00681356" w:rsidP="00681356">
      <w:pPr>
        <w:bidi/>
        <w:jc w:val="center"/>
        <w:rPr>
          <w:rtl/>
        </w:rPr>
      </w:pPr>
      <w:r>
        <w:rPr>
          <w:noProof/>
          <w:lang w:val="en-US" w:bidi="he-IL"/>
        </w:rPr>
        <w:drawing>
          <wp:inline distT="0" distB="0" distL="0" distR="0" wp14:anchorId="22D2F027" wp14:editId="1153D4F9">
            <wp:extent cx="3758269" cy="1647190"/>
            <wp:effectExtent l="0" t="0" r="0" b="0"/>
            <wp:docPr id="6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1489" cy="167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98F9B5" w14:textId="25E2677C" w:rsidR="00043748" w:rsidRPr="00AC22B7" w:rsidRDefault="00AC22B7" w:rsidP="00043748">
      <w:pPr>
        <w:bidi/>
        <w:jc w:val="center"/>
        <w:rPr>
          <w:b/>
          <w:bCs/>
          <w:u w:val="single"/>
          <w:rtl/>
          <w:lang w:bidi="he-IL"/>
        </w:rPr>
      </w:pPr>
      <w:r w:rsidRPr="00AC22B7">
        <w:rPr>
          <w:rFonts w:hint="cs"/>
          <w:b/>
          <w:bCs/>
          <w:u w:val="single"/>
          <w:rtl/>
          <w:lang w:bidi="he-IL"/>
        </w:rPr>
        <w:t>פתרון</w:t>
      </w:r>
    </w:p>
    <w:p w14:paraId="22F80F4D" w14:textId="4FC5F42C" w:rsidR="00043748" w:rsidRDefault="00730CA1" w:rsidP="001B5AA7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מחוק שימור התנע בהתנגשות:</w:t>
      </w:r>
    </w:p>
    <w:p w14:paraId="522E4AE7" w14:textId="6C24E0A8" w:rsidR="00E05ADA" w:rsidRPr="00E05ADA" w:rsidRDefault="00E05ADA" w:rsidP="00E05ADA">
      <w:pPr>
        <w:bidi/>
        <w:rPr>
          <w:rFonts w:eastAsiaTheme="minorEastAsia"/>
          <w:lang w:bidi="he-IL"/>
        </w:rPr>
      </w:pPr>
      <m:oMathPara>
        <m:oMath>
          <m:r>
            <w:rPr>
              <w:rFonts w:ascii="Cambria Math" w:eastAsiaTheme="minorEastAsia" w:hAnsi="Cambria Math"/>
              <w:lang w:bidi="he-IL"/>
            </w:rPr>
            <m:t>m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he-IL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he-IL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bidi="he-IL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bidi="he-IL"/>
            </w:rPr>
            <m:t>=m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he-IL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bidi="he-IL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he-IL"/>
            </w:rPr>
            <m:t>+2m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he-IL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bidi="he-IL"/>
                </w:rPr>
                <m:t>2</m:t>
              </m:r>
            </m:sub>
          </m:sSub>
          <m:r>
            <w:rPr>
              <w:rFonts w:ascii="Cambria Math" w:eastAsiaTheme="minorEastAsia" w:hAnsi="Cambria Math"/>
              <w:lang w:bidi="he-IL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he-IL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he-IL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  <w:lang w:bidi="he-IL"/>
                </w:rPr>
                <m:t>0</m:t>
              </m:r>
            </m:sub>
          </m:sSub>
          <m:r>
            <w:rPr>
              <w:rFonts w:ascii="Cambria Math" w:eastAsiaTheme="minorEastAsia" w:hAnsi="Cambria Math"/>
              <w:lang w:bidi="he-I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he-IL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bidi="he-IL"/>
                </w:rPr>
                <m:t>1</m:t>
              </m:r>
            </m:sub>
          </m:sSub>
          <m:r>
            <w:rPr>
              <w:rFonts w:ascii="Cambria Math" w:eastAsiaTheme="minorEastAsia" w:hAnsi="Cambria Math"/>
              <w:lang w:bidi="he-IL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  <w:lang w:bidi="he-IL"/>
                </w:rPr>
              </m:ctrlPr>
            </m:sSubPr>
            <m:e>
              <m: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lang w:bidi="he-IL"/>
                </w:rPr>
                <m:t>2</m:t>
              </m:r>
            </m:sub>
          </m:sSub>
        </m:oMath>
      </m:oMathPara>
    </w:p>
    <w:p w14:paraId="5DCB7375" w14:textId="0310D2DD" w:rsidR="00E05ADA" w:rsidRDefault="00E05ADA" w:rsidP="00E05ADA">
      <w:pPr>
        <w:bidi/>
        <w:rPr>
          <w:rFonts w:eastAsiaTheme="minorEastAsia"/>
          <w:rtl/>
          <w:lang w:bidi="he-IL"/>
        </w:rPr>
      </w:pPr>
      <w:r>
        <w:rPr>
          <w:rFonts w:eastAsiaTheme="minorEastAsia" w:hint="cs"/>
          <w:rtl/>
          <w:lang w:bidi="he-IL"/>
        </w:rPr>
        <w:t>מחוק שימור האנרגיה נובע שהמהירות היחסית של שני הכדורים אחרי ההתנגשות שווה בגודלה והפוכה בכיוונה למהירות היחסית אחרי ההתנגשות.</w:t>
      </w:r>
    </w:p>
    <w:p w14:paraId="37760E46" w14:textId="1E5A3CEA" w:rsidR="00E05ADA" w:rsidRPr="00E05ADA" w:rsidRDefault="002B5D20" w:rsidP="00E05ADA">
      <w:pPr>
        <w:bidi/>
        <w:rPr>
          <w:rFonts w:eastAsiaTheme="minorEastAsia"/>
          <w:rtl/>
          <w:lang w:bidi="he-IL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bidi="he-IL"/>
            </w:rPr>
            <m:t>-0=</m:t>
          </m:r>
          <m:sSub>
            <m:sSubPr>
              <m:ctrlPr>
                <w:rPr>
                  <w:rFonts w:ascii="Cambria Math" w:eastAsiaTheme="minorEastAsia" w:hAnsi="Cambria Math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bidi="he-IL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1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bidi="he-IL"/>
            </w:rPr>
            <m:t>⇒</m:t>
          </m:r>
          <m:sSub>
            <m:sSubPr>
              <m:ctrlPr>
                <w:rPr>
                  <w:rFonts w:ascii="Cambria Math" w:eastAsiaTheme="minorEastAsia" w:hAnsi="Cambria Math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v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0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bidi="he-IL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2</m:t>
              </m:r>
            </m:sub>
          </m:sSub>
          <m:r>
            <m:rPr>
              <m:sty m:val="p"/>
            </m:rPr>
            <w:rPr>
              <w:rFonts w:ascii="Cambria Math" w:eastAsiaTheme="minorEastAsia" w:hAnsi="Cambria Math"/>
              <w:lang w:bidi="he-IL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lang w:bidi="he-IL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u</m:t>
              </m:r>
            </m:e>
            <m:sub>
              <m:r>
                <m:rPr>
                  <m:sty m:val="p"/>
                </m:rPr>
                <w:rPr>
                  <w:rFonts w:ascii="Cambria Math" w:eastAsiaTheme="minorEastAsia" w:hAnsi="Cambria Math"/>
                  <w:lang w:bidi="he-IL"/>
                </w:rPr>
                <m:t>1</m:t>
              </m:r>
            </m:sub>
          </m:sSub>
        </m:oMath>
      </m:oMathPara>
    </w:p>
    <w:p w14:paraId="06DFA372" w14:textId="12DAA64D" w:rsidR="00E05ADA" w:rsidRPr="00E05ADA" w:rsidRDefault="00E05ADA" w:rsidP="00E05ADA">
      <w:pPr>
        <w:bidi/>
        <w:rPr>
          <w:rFonts w:eastAsiaTheme="minorEastAsia"/>
          <w:rtl/>
          <w:lang w:bidi="he-IL"/>
        </w:rPr>
      </w:pPr>
      <w:r>
        <w:rPr>
          <w:rFonts w:eastAsiaTheme="minorEastAsia" w:hint="cs"/>
          <w:rtl/>
          <w:lang w:bidi="he-IL"/>
        </w:rPr>
        <w:lastRenderedPageBreak/>
        <w:t xml:space="preserve">מחיבור המשוואות נקבל:  </w:t>
      </w:r>
      <m:oMath>
        <m:r>
          <m:rPr>
            <m:sty m:val="p"/>
          </m:rPr>
          <w:rPr>
            <w:rFonts w:ascii="Cambria Math" w:eastAsiaTheme="minorEastAsia" w:hAnsi="Cambria Math"/>
            <w:lang w:bidi="he-IL"/>
          </w:rPr>
          <m:t>2</m:t>
        </m:r>
        <m:sSub>
          <m:sSubPr>
            <m:ctrlPr>
              <w:rPr>
                <w:rFonts w:ascii="Cambria Math" w:eastAsiaTheme="minorEastAsia" w:hAnsi="Cambria Math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bidi="he-IL"/>
          </w:rPr>
          <m:t>=3</m:t>
        </m:r>
        <m:sSub>
          <m:sSubPr>
            <m:ctrlPr>
              <w:rPr>
                <w:rFonts w:ascii="Cambria Math" w:eastAsiaTheme="minorEastAsia" w:hAnsi="Cambria Math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bidi="he-IL"/>
          </w:rPr>
          <m:t>⇒</m:t>
        </m:r>
        <m:sSub>
          <m:sSubPr>
            <m:ctrlPr>
              <w:rPr>
                <w:rFonts w:ascii="Cambria Math" w:eastAsiaTheme="minorEastAsia" w:hAnsi="Cambria Math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bidi="he-IL"/>
          </w:rPr>
          <m:t>=</m:t>
        </m:r>
        <m:f>
          <m:fPr>
            <m:ctrlPr>
              <w:rPr>
                <w:rFonts w:ascii="Cambria Math" w:eastAsiaTheme="minorEastAsia" w:hAnsi="Cambria Math"/>
                <w:lang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0</m:t>
            </m:r>
          </m:sub>
        </m:sSub>
        <m:sSub>
          <m:sSubPr>
            <m:ctrlPr>
              <w:rPr>
                <w:rFonts w:ascii="Cambria Math" w:eastAsiaTheme="minorEastAsia" w:hAnsi="Cambria Math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 xml:space="preserve">          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bidi="he-IL"/>
          </w:rPr>
          <m:t>=-</m:t>
        </m:r>
        <m:f>
          <m:fPr>
            <m:ctrlPr>
              <w:rPr>
                <w:rFonts w:ascii="Cambria Math" w:eastAsiaTheme="minorEastAsia" w:hAnsi="Cambria Math"/>
                <w:lang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3</m:t>
            </m:r>
          </m:den>
        </m:f>
        <m:sSub>
          <m:sSubPr>
            <m:ctrlPr>
              <w:rPr>
                <w:rFonts w:ascii="Cambria Math" w:eastAsiaTheme="minorEastAsia" w:hAnsi="Cambria Math"/>
                <w:lang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0</m:t>
            </m:r>
          </m:sub>
        </m:sSub>
      </m:oMath>
    </w:p>
    <w:p w14:paraId="41685279" w14:textId="3C9F0B1F" w:rsidR="00E05ADA" w:rsidRDefault="00E22537" w:rsidP="00E05ADA">
      <w:pPr>
        <w:bidi/>
        <w:rPr>
          <w:rFonts w:eastAsiaTheme="minorEastAsia"/>
          <w:rtl/>
          <w:lang w:bidi="he-IL"/>
        </w:rPr>
      </w:pPr>
      <w:r>
        <w:rPr>
          <w:rFonts w:eastAsiaTheme="minorEastAsia" w:hint="cs"/>
          <w:rtl/>
          <w:lang w:bidi="he-IL"/>
        </w:rPr>
        <w:t>הכח הצנטריפ</w:t>
      </w:r>
      <w:r w:rsidR="00324E4A">
        <w:rPr>
          <w:rFonts w:eastAsiaTheme="minorEastAsia" w:hint="cs"/>
          <w:rtl/>
          <w:lang w:bidi="he-IL"/>
        </w:rPr>
        <w:t>י</w:t>
      </w:r>
      <w:r>
        <w:rPr>
          <w:rFonts w:eastAsiaTheme="minorEastAsia" w:hint="cs"/>
          <w:rtl/>
          <w:lang w:bidi="he-IL"/>
        </w:rPr>
        <w:t>טלי בחלקה העליון של המסילה נובע מהמשקל של הגוף ומהכח הנורמלי שמפעילה המסילה. במהירות המינימלית הכוח הנורמלי יתאפס. לכן:</w:t>
      </w:r>
    </w:p>
    <w:p w14:paraId="3C2376CC" w14:textId="694C1D5E" w:rsidR="00E22537" w:rsidRDefault="002B5D20" w:rsidP="00CA10CA">
      <w:pPr>
        <w:bidi/>
        <w:jc w:val="center"/>
        <w:rPr>
          <w:rFonts w:eastAsiaTheme="minorEastAsia"/>
          <w:rtl/>
          <w:lang w:bidi="he-IL"/>
        </w:rPr>
      </w:pPr>
      <m:oMath>
        <m:f>
          <m:fPr>
            <m:ctrlPr>
              <w:rPr>
                <w:rFonts w:ascii="Cambria Math" w:eastAsiaTheme="minorEastAsia" w:hAnsi="Cambria Math"/>
                <w:lang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m</m:t>
            </m:r>
            <m:sSup>
              <m:sSupPr>
                <m:ctrlPr>
                  <w:rPr>
                    <w:rFonts w:ascii="Cambria Math" w:eastAsiaTheme="minorEastAsia" w:hAnsi="Cambria Math"/>
                    <w:lang w:bidi="he-IL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he-IL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bidi="he-IL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R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bidi="he-IL"/>
          </w:rPr>
          <m:t>=mg</m:t>
        </m:r>
      </m:oMath>
      <w:r w:rsidR="00E22537">
        <w:rPr>
          <w:rFonts w:eastAsiaTheme="minorEastAsia" w:hint="cs"/>
          <w:rtl/>
          <w:lang w:bidi="he-IL"/>
        </w:rPr>
        <w:t xml:space="preserve">     מכאן  </w:t>
      </w:r>
      <m:oMath>
        <m:sSubSup>
          <m:sSubSupPr>
            <m:ctrlPr>
              <w:rPr>
                <w:rFonts w:ascii="Cambria Math" w:eastAsiaTheme="minorEastAsia" w:hAnsi="Cambria Math"/>
                <w:lang w:bidi="he-IL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min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lang w:bidi="he-IL"/>
          </w:rPr>
          <m:t>=Rg</m:t>
        </m:r>
      </m:oMath>
    </w:p>
    <w:p w14:paraId="133BBB3D" w14:textId="16230450" w:rsidR="00CA10CA" w:rsidRDefault="00CA10CA" w:rsidP="00CA10CA">
      <w:pPr>
        <w:bidi/>
        <w:rPr>
          <w:rFonts w:eastAsiaTheme="minorEastAsia"/>
          <w:rtl/>
          <w:lang w:bidi="he-IL"/>
        </w:rPr>
      </w:pPr>
      <w:r>
        <w:rPr>
          <w:rFonts w:eastAsiaTheme="minorEastAsia" w:hint="cs"/>
          <w:rtl/>
          <w:lang w:bidi="he-IL"/>
        </w:rPr>
        <w:t xml:space="preserve">נחשב מה צריכה להיות המהירות המינימלית בתחתית המסילה, על מנת להגיע לראשה במהירות הנדרשת. </w:t>
      </w:r>
    </w:p>
    <w:p w14:paraId="58691B9F" w14:textId="4714D512" w:rsidR="00CA10CA" w:rsidRPr="004E7066" w:rsidRDefault="00CA10CA" w:rsidP="00CA10CA">
      <w:pPr>
        <w:bidi/>
        <w:rPr>
          <w:rFonts w:eastAsiaTheme="minorEastAsia"/>
          <w:lang w:bidi="he-IL"/>
        </w:rPr>
      </w:pPr>
      <w:r>
        <w:rPr>
          <w:rFonts w:eastAsiaTheme="minorEastAsia" w:hint="cs"/>
          <w:rtl/>
          <w:lang w:bidi="he-IL"/>
        </w:rPr>
        <w:t xml:space="preserve">על פי חוק שימור האנרגיה   </w:t>
      </w:r>
      <m:oMath>
        <m:f>
          <m:fPr>
            <m:ctrlPr>
              <w:rPr>
                <w:rFonts w:ascii="Cambria Math" w:eastAsiaTheme="minorEastAsia" w:hAnsi="Cambria Math"/>
                <w:lang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bidi="he-IL"/>
          </w:rPr>
          <m:t>m</m:t>
        </m:r>
        <m:sSup>
          <m:sSupPr>
            <m:ctrlPr>
              <w:rPr>
                <w:rFonts w:ascii="Cambria Math" w:eastAsiaTheme="minorEastAsia" w:hAnsi="Cambria Math"/>
                <w:lang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bidi="he-IL"/>
          </w:rPr>
          <m:t>=</m:t>
        </m:r>
        <m:f>
          <m:fPr>
            <m:ctrlPr>
              <w:rPr>
                <w:rFonts w:ascii="Cambria Math" w:eastAsiaTheme="minorEastAsia" w:hAnsi="Cambria Math"/>
                <w:lang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bidi="he-IL"/>
          </w:rPr>
          <m:t>m</m:t>
        </m:r>
        <m:sSubSup>
          <m:sSubSupPr>
            <m:ctrlPr>
              <w:rPr>
                <w:rFonts w:ascii="Cambria Math" w:eastAsiaTheme="minorEastAsia" w:hAnsi="Cambria Math"/>
                <w:lang w:bidi="he-IL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v</m:t>
            </m:r>
          </m:e>
          <m:sub>
            <m:r>
              <w:rPr>
                <w:rFonts w:ascii="Cambria Math" w:eastAsiaTheme="minorEastAsia" w:hAnsi="Cambria Math"/>
                <w:lang w:bidi="he-IL"/>
              </w:rPr>
              <m:t>min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 w:bidi="he-IL"/>
              </w:rPr>
              <m:t>2</m:t>
            </m:r>
          </m:sup>
        </m:sSubSup>
        <m:r>
          <w:rPr>
            <w:rFonts w:ascii="Cambria Math" w:eastAsiaTheme="minorEastAsia" w:hAnsi="Cambria Math"/>
            <w:lang w:bidi="he-IL"/>
          </w:rPr>
          <m:t>+2Rmg=</m:t>
        </m:r>
        <m:f>
          <m:fPr>
            <m:ctrlPr>
              <w:rPr>
                <w:rFonts w:ascii="Cambria Math" w:eastAsiaTheme="minorEastAsia" w:hAnsi="Cambria Math"/>
                <w:i/>
                <w:lang w:bidi="he-IL"/>
              </w:rPr>
            </m:ctrlPr>
          </m:fPr>
          <m:num>
            <m:r>
              <w:rPr>
                <w:rFonts w:ascii="Cambria Math" w:eastAsiaTheme="minorEastAsia" w:hAnsi="Cambria Math"/>
                <w:lang w:bidi="he-IL"/>
              </w:rPr>
              <m:t>1</m:t>
            </m:r>
          </m:num>
          <m:den>
            <m:r>
              <w:rPr>
                <w:rFonts w:ascii="Cambria Math" w:eastAsiaTheme="minorEastAsia" w:hAnsi="Cambria Math"/>
                <w:lang w:bidi="he-IL"/>
              </w:rPr>
              <m:t>2</m:t>
            </m:r>
          </m:den>
        </m:f>
        <m:r>
          <w:rPr>
            <w:rFonts w:ascii="Cambria Math" w:eastAsiaTheme="minorEastAsia" w:hAnsi="Cambria Math"/>
            <w:lang w:bidi="he-IL"/>
          </w:rPr>
          <m:t>mRg+2mRg=2.5mRg</m:t>
        </m:r>
      </m:oMath>
    </w:p>
    <w:p w14:paraId="053EE55D" w14:textId="46F19CF2" w:rsidR="004E7066" w:rsidRDefault="004E7066" w:rsidP="004E7066">
      <w:pPr>
        <w:bidi/>
        <w:rPr>
          <w:rFonts w:eastAsiaTheme="minorEastAsia"/>
          <w:rtl/>
          <w:lang w:val="en-US" w:bidi="he-IL"/>
        </w:rPr>
      </w:pPr>
      <w:r>
        <w:rPr>
          <w:rFonts w:eastAsiaTheme="minorEastAsia" w:hint="cs"/>
          <w:rtl/>
          <w:lang w:val="en-US" w:bidi="he-IL"/>
        </w:rPr>
        <w:t xml:space="preserve">ומכאן:  </w:t>
      </w:r>
      <m:oMath>
        <m:sSup>
          <m:sSupPr>
            <m:ctrlPr>
              <w:rPr>
                <w:rFonts w:ascii="Cambria Math" w:eastAsiaTheme="minorEastAsia" w:hAnsi="Cambria Math"/>
                <w:lang w:val="en-US" w:bidi="he-IL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=5Rg</m:t>
        </m:r>
      </m:oMath>
    </w:p>
    <w:p w14:paraId="3E1ED3F2" w14:textId="72D51E04" w:rsidR="004E7066" w:rsidRDefault="004E7066" w:rsidP="004E7066">
      <w:pPr>
        <w:bidi/>
        <w:rPr>
          <w:rFonts w:eastAsiaTheme="minorEastAsia"/>
          <w:rtl/>
          <w:lang w:val="en-US" w:bidi="he-IL"/>
        </w:rPr>
      </w:pPr>
      <w:r>
        <w:rPr>
          <w:rFonts w:eastAsiaTheme="minorEastAsia" w:hint="cs"/>
          <w:rtl/>
          <w:lang w:val="en-US" w:bidi="he-IL"/>
        </w:rPr>
        <w:t xml:space="preserve">על פי זה היחס בין ריבועי המהירויות של שני הכדורים צריך להיות </w:t>
      </w:r>
      <m:oMath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lang w:val="en-US" w:bidi="he-IL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=</m:t>
        </m:r>
        <m:f>
          <m:fPr>
            <m:ctrlPr>
              <w:rPr>
                <w:rFonts w:ascii="Cambria Math" w:eastAsiaTheme="minorEastAsia" w:hAnsi="Cambria Math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5</m:t>
            </m:r>
            <m:sSub>
              <m:sSub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g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5</m:t>
            </m:r>
            <m:sSub>
              <m:sSub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g</m:t>
            </m:r>
          </m:den>
        </m:f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=</m:t>
        </m:r>
        <m:f>
          <m:fPr>
            <m:ctrlPr>
              <w:rPr>
                <w:rFonts w:ascii="Cambria Math" w:eastAsiaTheme="minorEastAsia" w:hAnsi="Cambria Math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4</m:t>
            </m:r>
          </m:den>
        </m:f>
      </m:oMath>
    </w:p>
    <w:p w14:paraId="74ED69C6" w14:textId="503CAE09" w:rsidR="004E7066" w:rsidRDefault="004E7066" w:rsidP="004E7066">
      <w:pPr>
        <w:bidi/>
        <w:rPr>
          <w:rFonts w:eastAsiaTheme="minorEastAsia"/>
          <w:rtl/>
          <w:lang w:val="en-US" w:bidi="he-IL"/>
        </w:rPr>
      </w:pPr>
      <w:r>
        <w:rPr>
          <w:rFonts w:eastAsiaTheme="minorEastAsia" w:hint="cs"/>
          <w:rtl/>
          <w:lang w:val="en-US" w:bidi="he-IL"/>
        </w:rPr>
        <w:t xml:space="preserve">משיקולי התנע נקבל אותו יחס: </w:t>
      </w:r>
      <m:oMath>
        <m:f>
          <m:fPr>
            <m:ctrlPr>
              <w:rPr>
                <w:rFonts w:ascii="Cambria Math" w:eastAsiaTheme="minorEastAsia" w:hAnsi="Cambria Math"/>
                <w:lang w:val="en-US" w:bidi="he-IL"/>
              </w:rPr>
            </m:ctrlPr>
          </m:fPr>
          <m:num>
            <m:sSubSup>
              <m:sSubSup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b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u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p>
            </m:sSubSup>
          </m:den>
        </m:f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=</m:t>
        </m:r>
        <m:f>
          <m:fPr>
            <m:ctrlPr>
              <w:rPr>
                <w:rFonts w:ascii="Cambria Math" w:eastAsiaTheme="minorEastAsia" w:hAnsi="Cambria Math"/>
                <w:lang w:val="en-US" w:bidi="he-IL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lang w:val="en-US" w:bidi="he-IL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 w:bidi="he-IL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3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lang w:val="en-US" w:bidi="he-IL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2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3</m:t>
                        </m:r>
                      </m:den>
                    </m:f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v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/>
                            <w:lang w:val="en-US" w:bidi="he-IL"/>
                          </w:rPr>
                          <m:t>0</m:t>
                        </m:r>
                      </m:sub>
                    </m:sSub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=</m:t>
        </m:r>
        <m:f>
          <m:fPr>
            <m:ctrlPr>
              <w:rPr>
                <w:rFonts w:ascii="Cambria Math" w:eastAsiaTheme="minorEastAsia" w:hAnsi="Cambria Math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4</m:t>
            </m:r>
          </m:den>
        </m:f>
      </m:oMath>
      <w:r>
        <w:rPr>
          <w:rFonts w:eastAsiaTheme="minorEastAsia" w:hint="cs"/>
          <w:rtl/>
          <w:lang w:val="en-US" w:bidi="he-IL"/>
        </w:rPr>
        <w:t xml:space="preserve">    כך שמספיק שנחשב על פי אחד הצדדים את המהירות המינימלית.   </w:t>
      </w:r>
      <m:oMath>
        <m:sSubSup>
          <m:sSubSupPr>
            <m:ctrlPr>
              <w:rPr>
                <w:rFonts w:ascii="Cambria Math" w:eastAsiaTheme="minorEastAsia" w:hAnsi="Cambria Math"/>
                <w:lang w:val="en-US" w:bidi="he-IL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U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2</m:t>
            </m:r>
          </m:sup>
        </m:sSubSup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=5Rg=5×0.1×9.8=4.9=</m:t>
        </m:r>
        <m:sSup>
          <m:sSupPr>
            <m:ctrlPr>
              <w:rPr>
                <w:rFonts w:ascii="Cambria Math" w:eastAsiaTheme="minorEastAsia" w:hAnsi="Cambria Math"/>
                <w:lang w:val="en-US" w:bidi="he-IL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lang w:val="en-US" w:bidi="he-IL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 w:bidi="he-IL"/>
                  </w:rPr>
                  <m:t>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lang w:val="en-US" w:bidi="he-IL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 w:bidi="he-IL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 w:bidi="he-IL"/>
                      </w:rPr>
                      <m:t>3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lang w:val="en-US" w:bidi="he-IL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 w:bidi="he-IL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lang w:val="en-US" w:bidi="he-IL"/>
                      </w:rPr>
                      <m:t>0</m:t>
                    </m:r>
                  </m:sub>
                </m:sSub>
              </m:e>
            </m:d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2</m:t>
            </m:r>
          </m:sup>
        </m:sSup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=</m:t>
        </m:r>
        <m:f>
          <m:fPr>
            <m:ctrlPr>
              <w:rPr>
                <w:rFonts w:ascii="Cambria Math" w:eastAsiaTheme="minorEastAsia" w:hAnsi="Cambria Math"/>
                <w:lang w:val="en-US" w:bidi="he-IL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9</m:t>
            </m:r>
          </m:den>
        </m:f>
        <m:sSubSup>
          <m:sSubSupPr>
            <m:ctrlPr>
              <w:rPr>
                <w:rFonts w:ascii="Cambria Math" w:eastAsiaTheme="minorEastAsia" w:hAnsi="Cambria Math"/>
                <w:lang w:val="en-US" w:bidi="he-IL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0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2</m:t>
            </m:r>
          </m:sup>
        </m:sSubSup>
      </m:oMath>
    </w:p>
    <w:p w14:paraId="42ED619E" w14:textId="61BE52EF" w:rsidR="001B133A" w:rsidRDefault="001B133A" w:rsidP="001B133A">
      <w:pPr>
        <w:bidi/>
        <w:rPr>
          <w:rFonts w:eastAsiaTheme="minorEastAsia"/>
          <w:rtl/>
          <w:lang w:val="en-US" w:bidi="he-IL"/>
        </w:rPr>
      </w:pPr>
      <w:r>
        <w:rPr>
          <w:rFonts w:eastAsiaTheme="minorEastAsia" w:hint="cs"/>
          <w:rtl/>
          <w:lang w:val="en-US" w:bidi="he-IL"/>
        </w:rPr>
        <w:t xml:space="preserve">ומכאן ש </w:t>
      </w:r>
      <m:oMath>
        <m:sSub>
          <m:sSubPr>
            <m:ctrlPr>
              <w:rPr>
                <w:rFonts w:ascii="Cambria Math" w:eastAsiaTheme="minorEastAsia" w:hAnsi="Cambria Math"/>
                <w:lang w:val="en-US" w:bidi="he-IL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V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lang w:val="en-US" w:bidi="he-IL"/>
              </w:rPr>
              <m:t>0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lang w:val="en-US" w:bidi="he-IL"/>
          </w:rPr>
          <m:t>≥6.64m∕S</m:t>
        </m:r>
      </m:oMath>
    </w:p>
    <w:p w14:paraId="5D808466" w14:textId="77777777" w:rsidR="001B133A" w:rsidRPr="001B133A" w:rsidRDefault="001B133A" w:rsidP="001B133A">
      <w:pPr>
        <w:bidi/>
        <w:rPr>
          <w:rFonts w:eastAsiaTheme="minorEastAsia"/>
          <w:rtl/>
          <w:lang w:val="en-US" w:bidi="he-IL"/>
        </w:rPr>
      </w:pPr>
    </w:p>
    <w:p w14:paraId="7ADEDA97" w14:textId="5274C74B" w:rsidR="00AC22B7" w:rsidRDefault="00AC22B7" w:rsidP="00AC22B7">
      <w:pPr>
        <w:bidi/>
        <w:jc w:val="center"/>
        <w:rPr>
          <w:rtl/>
        </w:rPr>
      </w:pPr>
    </w:p>
    <w:p w14:paraId="650E6C93" w14:textId="77777777" w:rsidR="00AC22B7" w:rsidRDefault="00AC22B7" w:rsidP="00AC22B7">
      <w:pPr>
        <w:bidi/>
        <w:jc w:val="center"/>
        <w:rPr>
          <w:rtl/>
        </w:rPr>
      </w:pPr>
    </w:p>
    <w:p w14:paraId="29C74237" w14:textId="1A213A26" w:rsidR="00043748" w:rsidRPr="005F35CA" w:rsidRDefault="002B5D20" w:rsidP="00043748">
      <w:pPr>
        <w:pStyle w:val="ListParagraph"/>
        <w:numPr>
          <w:ilvl w:val="0"/>
          <w:numId w:val="1"/>
        </w:numPr>
        <w:bidi/>
        <w:rPr>
          <w:lang w:bidi="he-IL"/>
        </w:rPr>
      </w:pPr>
      <w:r>
        <w:rPr>
          <w:noProof/>
          <w:lang w:val="en-US" w:bidi="he-IL"/>
        </w:rPr>
        <w:object w:dxaOrig="1440" w:dyaOrig="1440" w14:anchorId="57119FBD">
          <v:shape id="_x0000_s1053" type="#_x0000_t75" style="position:absolute;left:0;text-align:left;margin-left:9.3pt;margin-top:14.4pt;width:125pt;height:135.95pt;z-index:251660288;mso-position-horizontal-relative:text;mso-position-vertical-relative:text">
            <v:imagedata r:id="rId40" o:title=""/>
            <w10:wrap type="square"/>
          </v:shape>
          <o:OLEObject Type="Embed" ProgID="RFFlow4" ShapeID="_x0000_s1053" DrawAspect="Content" ObjectID="_1612173831" r:id="rId41"/>
        </w:object>
      </w:r>
      <w:r w:rsidR="00043748" w:rsidRPr="0056307E">
        <w:rPr>
          <w:rFonts w:hint="cs"/>
          <w:rtl/>
          <w:lang w:bidi="he-IL"/>
        </w:rPr>
        <w:t xml:space="preserve">במעגל הבא מחוברת נורה למקור מתח בעל התנגדות פנימית. קשר בין התנגדות הנורה </w:t>
      </w:r>
      <w:r w:rsidR="00043748" w:rsidRPr="0056307E">
        <w:rPr>
          <w:position w:val="-4"/>
          <w:lang w:bidi="he-IL"/>
        </w:rPr>
        <w:object w:dxaOrig="240" w:dyaOrig="260" w14:anchorId="478D0831">
          <v:shape id="_x0000_i1043" type="#_x0000_t75" style="width:12pt;height:13.5pt" o:ole="">
            <v:imagedata r:id="rId42" o:title=""/>
          </v:shape>
          <o:OLEObject Type="Embed" ProgID="Equation.DSMT4" ShapeID="_x0000_i1043" DrawAspect="Content" ObjectID="_1612173790" r:id="rId43"/>
        </w:object>
      </w:r>
      <w:r w:rsidR="00043748" w:rsidRPr="0056307E">
        <w:rPr>
          <w:rFonts w:hint="cs"/>
          <w:rtl/>
        </w:rPr>
        <w:t xml:space="preserve"> </w:t>
      </w:r>
      <w:r w:rsidR="00043748" w:rsidRPr="0056307E">
        <w:rPr>
          <w:rFonts w:hint="cs"/>
          <w:rtl/>
          <w:lang w:bidi="he-IL"/>
        </w:rPr>
        <w:t>והתנגדות הפנימית של מקור</w:t>
      </w:r>
      <w:r w:rsidR="007C2B87">
        <w:rPr>
          <w:rFonts w:hint="cs"/>
          <w:rtl/>
          <w:lang w:bidi="he-IL"/>
        </w:rPr>
        <w:t xml:space="preserve"> המתח</w:t>
      </w:r>
      <w:r w:rsidR="00043748" w:rsidRPr="0056307E">
        <w:rPr>
          <w:rFonts w:hint="cs"/>
          <w:rtl/>
          <w:lang w:bidi="he-IL"/>
        </w:rPr>
        <w:t xml:space="preserve"> :</w:t>
      </w:r>
      <w:r w:rsidR="00043748" w:rsidRPr="0056307E">
        <w:rPr>
          <w:position w:val="-24"/>
          <w:lang w:bidi="he-IL"/>
        </w:rPr>
        <w:object w:dxaOrig="680" w:dyaOrig="620" w14:anchorId="08800EC7">
          <v:shape id="_x0000_i1044" type="#_x0000_t75" style="width:33.75pt;height:32.25pt" o:ole="">
            <v:imagedata r:id="rId44" o:title=""/>
          </v:shape>
          <o:OLEObject Type="Embed" ProgID="Equation.DSMT4" ShapeID="_x0000_i1044" DrawAspect="Content" ObjectID="_1612173791" r:id="rId45"/>
        </w:object>
      </w:r>
      <w:r w:rsidR="00043748">
        <w:rPr>
          <w:rFonts w:hint="cs"/>
          <w:rtl/>
          <w:lang w:bidi="he-IL"/>
        </w:rPr>
        <w:t xml:space="preserve"> . במעגל זה זורם דרך הנורה זרם </w:t>
      </w:r>
      <w:r w:rsidR="00043748" w:rsidRPr="008E2B53">
        <w:rPr>
          <w:position w:val="-12"/>
          <w:lang w:bidi="he-IL"/>
        </w:rPr>
        <w:object w:dxaOrig="240" w:dyaOrig="360" w14:anchorId="33C3AD01">
          <v:shape id="_x0000_i1045" type="#_x0000_t75" style="width:12pt;height:18.75pt" o:ole="">
            <v:imagedata r:id="rId46" o:title=""/>
          </v:shape>
          <o:OLEObject Type="Embed" ProgID="Equation.DSMT4" ShapeID="_x0000_i1045" DrawAspect="Content" ObjectID="_1612173792" r:id="rId47"/>
        </w:object>
      </w:r>
      <w:r w:rsidR="00043748">
        <w:rPr>
          <w:rFonts w:hint="cs"/>
          <w:rtl/>
          <w:lang w:bidi="he-IL"/>
        </w:rPr>
        <w:t>.</w:t>
      </w:r>
    </w:p>
    <w:p w14:paraId="35D7ABBA" w14:textId="77777777" w:rsidR="00043748" w:rsidRDefault="00043748" w:rsidP="00043748">
      <w:pPr>
        <w:pStyle w:val="ListParagraph"/>
        <w:bidi/>
        <w:rPr>
          <w:rtl/>
          <w:lang w:bidi="he-IL"/>
        </w:rPr>
      </w:pPr>
    </w:p>
    <w:p w14:paraId="2DE3D15E" w14:textId="15507B8C" w:rsidR="00043748" w:rsidRPr="00AB0E5A" w:rsidRDefault="00043748" w:rsidP="00043748">
      <w:pPr>
        <w:pStyle w:val="ListParagraph"/>
        <w:numPr>
          <w:ilvl w:val="0"/>
          <w:numId w:val="5"/>
        </w:numPr>
        <w:bidi/>
      </w:pPr>
      <w:r w:rsidRPr="00AC2E55">
        <w:rPr>
          <w:rFonts w:hint="cs"/>
          <w:b/>
          <w:bCs/>
          <w:u w:val="single"/>
          <w:rtl/>
          <w:lang w:bidi="he-IL"/>
        </w:rPr>
        <w:t>כמה</w:t>
      </w:r>
      <w:r>
        <w:rPr>
          <w:rFonts w:hint="cs"/>
          <w:rtl/>
          <w:lang w:bidi="he-IL"/>
        </w:rPr>
        <w:t xml:space="preserve"> נורות </w:t>
      </w:r>
      <w:r w:rsidR="00324E4A">
        <w:rPr>
          <w:rFonts w:hint="cs"/>
          <w:rtl/>
          <w:lang w:bidi="he-IL"/>
        </w:rPr>
        <w:t xml:space="preserve">(זהות) </w:t>
      </w:r>
      <w:r>
        <w:rPr>
          <w:rFonts w:hint="cs"/>
          <w:rtl/>
          <w:lang w:bidi="he-IL"/>
        </w:rPr>
        <w:t xml:space="preserve">יש לחבר במקביל </w:t>
      </w:r>
      <w:r w:rsidR="00324E4A">
        <w:rPr>
          <w:rFonts w:hint="cs"/>
          <w:rtl/>
          <w:lang w:bidi="he-IL"/>
        </w:rPr>
        <w:t xml:space="preserve">לנורה הראשונה </w:t>
      </w:r>
      <w:r>
        <w:rPr>
          <w:rFonts w:hint="cs"/>
          <w:rtl/>
          <w:lang w:bidi="he-IL"/>
        </w:rPr>
        <w:t xml:space="preserve">על מנת שהזרם בנורה הראשונה ירד לעשירית מהזרם  </w:t>
      </w:r>
      <w:r w:rsidRPr="008E2B53">
        <w:rPr>
          <w:position w:val="-12"/>
          <w:lang w:bidi="he-IL"/>
        </w:rPr>
        <w:object w:dxaOrig="240" w:dyaOrig="360" w14:anchorId="08A86E68">
          <v:shape id="_x0000_i1046" type="#_x0000_t75" style="width:12pt;height:18.75pt" o:ole="">
            <v:imagedata r:id="rId46" o:title=""/>
          </v:shape>
          <o:OLEObject Type="Embed" ProgID="Equation.DSMT4" ShapeID="_x0000_i1046" DrawAspect="Content" ObjectID="_1612173793" r:id="rId48"/>
        </w:object>
      </w:r>
      <w:r>
        <w:rPr>
          <w:rFonts w:hint="cs"/>
          <w:rtl/>
          <w:lang w:bidi="he-IL"/>
        </w:rPr>
        <w:t>?</w:t>
      </w:r>
    </w:p>
    <w:p w14:paraId="17E3D1FA" w14:textId="64CFE4AD" w:rsidR="00043748" w:rsidRDefault="00043748" w:rsidP="00043748">
      <w:pPr>
        <w:pStyle w:val="ListParagraph"/>
        <w:bidi/>
        <w:jc w:val="center"/>
        <w:rPr>
          <w:rtl/>
        </w:rPr>
      </w:pPr>
    </w:p>
    <w:p w14:paraId="1684A64E" w14:textId="79ECAF90" w:rsidR="00AC22B7" w:rsidRDefault="00AC22B7" w:rsidP="00AC22B7">
      <w:pPr>
        <w:pStyle w:val="ListParagraph"/>
        <w:bidi/>
        <w:jc w:val="center"/>
        <w:rPr>
          <w:rtl/>
        </w:rPr>
      </w:pPr>
    </w:p>
    <w:p w14:paraId="08180E1E" w14:textId="1DE25078" w:rsidR="00AC22B7" w:rsidRDefault="00AC22B7" w:rsidP="00AC22B7">
      <w:pPr>
        <w:pStyle w:val="ListParagraph"/>
        <w:bidi/>
        <w:jc w:val="center"/>
        <w:rPr>
          <w:rtl/>
        </w:rPr>
      </w:pPr>
    </w:p>
    <w:p w14:paraId="0E35CE95" w14:textId="4142EC71" w:rsidR="00AC22B7" w:rsidRDefault="00AC22B7" w:rsidP="00AC22B7">
      <w:pPr>
        <w:pStyle w:val="ListParagraph"/>
        <w:bidi/>
        <w:jc w:val="center"/>
        <w:rPr>
          <w:rtl/>
        </w:rPr>
      </w:pPr>
    </w:p>
    <w:p w14:paraId="3F757B60" w14:textId="190AE0ED" w:rsidR="00AC22B7" w:rsidRDefault="00AC22B7" w:rsidP="00AC22B7">
      <w:pPr>
        <w:pStyle w:val="ListParagraph"/>
        <w:bidi/>
        <w:jc w:val="center"/>
        <w:rPr>
          <w:rtl/>
        </w:rPr>
      </w:pPr>
    </w:p>
    <w:p w14:paraId="5163AFC6" w14:textId="473515F0" w:rsidR="00AC22B7" w:rsidRDefault="00AC22B7" w:rsidP="00AC22B7">
      <w:pPr>
        <w:pStyle w:val="ListParagraph"/>
        <w:bidi/>
        <w:jc w:val="center"/>
        <w:rPr>
          <w:rtl/>
        </w:rPr>
      </w:pPr>
      <w:r>
        <w:object w:dxaOrig="2500" w:dyaOrig="4428" w14:anchorId="0B89F97E">
          <v:shape id="_x0000_i1047" type="#_x0000_t75" style="width:125.25pt;height:221.25pt;mso-position-horizontal:absolute" o:ole="" o:allowoverlap="f">
            <v:imagedata r:id="rId49" o:title=""/>
          </v:shape>
          <o:OLEObject Type="Embed" ProgID="RFFlow4" ShapeID="_x0000_i1047" DrawAspect="Content" ObjectID="_1612173794" r:id="rId50"/>
        </w:object>
      </w:r>
    </w:p>
    <w:p w14:paraId="5C72B0F9" w14:textId="36FC3AF7" w:rsidR="00AC22B7" w:rsidRDefault="00AC22B7" w:rsidP="00AC22B7">
      <w:pPr>
        <w:pStyle w:val="ListParagraph"/>
        <w:bidi/>
        <w:jc w:val="center"/>
        <w:rPr>
          <w:rtl/>
        </w:rPr>
      </w:pPr>
    </w:p>
    <w:p w14:paraId="2C74556A" w14:textId="77777777" w:rsidR="00AC22B7" w:rsidRDefault="00AC22B7" w:rsidP="00AC22B7">
      <w:pPr>
        <w:pStyle w:val="ListParagraph"/>
        <w:bidi/>
        <w:jc w:val="center"/>
      </w:pPr>
    </w:p>
    <w:p w14:paraId="37C1C4C0" w14:textId="77777777" w:rsidR="00324E4A" w:rsidRDefault="00324E4A" w:rsidP="00324E4A">
      <w:pPr>
        <w:pStyle w:val="ListParagraph"/>
        <w:numPr>
          <w:ilvl w:val="0"/>
          <w:numId w:val="5"/>
        </w:numPr>
        <w:bidi/>
      </w:pPr>
      <w:r>
        <w:rPr>
          <w:rFonts w:hint="cs"/>
          <w:rtl/>
          <w:lang w:bidi="he-IL"/>
        </w:rPr>
        <w:t xml:space="preserve">במעגל הבא מחברים נורות לאותו מקור מתח בשני ענפים מקבילים בעלי מספר נורות זהה. </w:t>
      </w:r>
    </w:p>
    <w:p w14:paraId="19FB1A98" w14:textId="45B490EF" w:rsidR="00043748" w:rsidRDefault="00324E4A" w:rsidP="00324E4A">
      <w:pPr>
        <w:pStyle w:val="ListParagraph"/>
        <w:bidi/>
        <w:rPr>
          <w:rtl/>
        </w:rPr>
      </w:pPr>
      <w:r>
        <w:rPr>
          <w:rFonts w:hint="cs"/>
          <w:b/>
          <w:bCs/>
          <w:u w:val="single"/>
          <w:rtl/>
          <w:lang w:bidi="he-IL"/>
        </w:rPr>
        <w:t>מה מספר</w:t>
      </w:r>
      <w:r w:rsidR="00043748">
        <w:rPr>
          <w:rFonts w:hint="cs"/>
          <w:rtl/>
          <w:lang w:bidi="he-IL"/>
        </w:rPr>
        <w:t xml:space="preserve"> </w:t>
      </w:r>
      <w:r>
        <w:rPr>
          <w:rFonts w:hint="cs"/>
          <w:rtl/>
          <w:lang w:bidi="he-IL"/>
        </w:rPr>
        <w:t>ה</w:t>
      </w:r>
      <w:r w:rsidR="00043748">
        <w:rPr>
          <w:rFonts w:hint="cs"/>
          <w:rtl/>
          <w:lang w:bidi="he-IL"/>
        </w:rPr>
        <w:t xml:space="preserve">נורות </w:t>
      </w:r>
      <w:r>
        <w:rPr>
          <w:rFonts w:hint="cs"/>
          <w:rtl/>
          <w:lang w:bidi="he-IL"/>
        </w:rPr>
        <w:t>(הזהות) המינימלי ש</w:t>
      </w:r>
      <w:r w:rsidR="00043748">
        <w:rPr>
          <w:rFonts w:hint="cs"/>
          <w:rtl/>
          <w:lang w:bidi="he-IL"/>
        </w:rPr>
        <w:t xml:space="preserve">יש לחבר בכל שורה על מנת שהזרם </w:t>
      </w:r>
      <w:r w:rsidR="00043748" w:rsidRPr="00324E4A">
        <w:rPr>
          <w:rFonts w:hint="cs"/>
          <w:rtl/>
          <w:lang w:bidi="he-IL"/>
        </w:rPr>
        <w:t>בכל נורה ירד לזרם הקטן מעשירית מהזרם</w:t>
      </w:r>
      <w:r w:rsidR="00043748">
        <w:rPr>
          <w:rFonts w:hint="cs"/>
          <w:rtl/>
          <w:lang w:bidi="he-IL"/>
        </w:rPr>
        <w:t xml:space="preserve"> </w:t>
      </w:r>
      <w:r w:rsidR="00043748" w:rsidRPr="008E2B53">
        <w:rPr>
          <w:position w:val="-12"/>
          <w:lang w:bidi="he-IL"/>
        </w:rPr>
        <w:object w:dxaOrig="240" w:dyaOrig="360" w14:anchorId="5E571C45">
          <v:shape id="_x0000_i1048" type="#_x0000_t75" style="width:12pt;height:18.75pt" o:ole="">
            <v:imagedata r:id="rId46" o:title=""/>
          </v:shape>
          <o:OLEObject Type="Embed" ProgID="Equation.DSMT4" ShapeID="_x0000_i1048" DrawAspect="Content" ObjectID="_1612173795" r:id="rId51"/>
        </w:object>
      </w:r>
      <w:r w:rsidR="00043748">
        <w:rPr>
          <w:rFonts w:hint="cs"/>
          <w:rtl/>
        </w:rPr>
        <w:t xml:space="preserve">  ?</w:t>
      </w:r>
    </w:p>
    <w:p w14:paraId="51380A97" w14:textId="5C866531" w:rsidR="00043748" w:rsidRDefault="00AC22B7" w:rsidP="00043748">
      <w:pPr>
        <w:pStyle w:val="ListParagraph"/>
        <w:jc w:val="center"/>
        <w:rPr>
          <w:noProof/>
          <w:rtl/>
        </w:rPr>
      </w:pPr>
      <w:r>
        <w:object w:dxaOrig="3409" w:dyaOrig="3068" w14:anchorId="28082BD5">
          <v:shape id="_x0000_i1049" type="#_x0000_t75" style="width:171pt;height:153pt" o:ole="">
            <v:imagedata r:id="rId52" o:title=""/>
          </v:shape>
          <o:OLEObject Type="Embed" ProgID="RFFlow4" ShapeID="_x0000_i1049" DrawAspect="Content" ObjectID="_1612173796" r:id="rId53"/>
        </w:object>
      </w:r>
    </w:p>
    <w:p w14:paraId="6D564CF3" w14:textId="6DFB26BB" w:rsidR="00681356" w:rsidRDefault="00681356" w:rsidP="00681356">
      <w:pPr>
        <w:pStyle w:val="ListParagraph"/>
        <w:bidi/>
        <w:rPr>
          <w:rtl/>
          <w:lang w:val="ru-RU" w:bidi="he-IL"/>
        </w:rPr>
      </w:pPr>
    </w:p>
    <w:p w14:paraId="0A72A60F" w14:textId="7568258E" w:rsidR="00043748" w:rsidRDefault="00043748" w:rsidP="00043748">
      <w:pPr>
        <w:bidi/>
        <w:rPr>
          <w:rtl/>
        </w:rPr>
      </w:pPr>
    </w:p>
    <w:p w14:paraId="3775B6D7" w14:textId="39F4327E" w:rsidR="00AC22B7" w:rsidRDefault="00AC22B7" w:rsidP="00AC22B7">
      <w:pPr>
        <w:bidi/>
        <w:rPr>
          <w:rtl/>
        </w:rPr>
      </w:pPr>
    </w:p>
    <w:p w14:paraId="6841E430" w14:textId="42DBEC2A" w:rsidR="00AC22B7" w:rsidRDefault="00AC22B7" w:rsidP="00AC22B7">
      <w:pPr>
        <w:bidi/>
        <w:rPr>
          <w:rtl/>
        </w:rPr>
      </w:pPr>
    </w:p>
    <w:p w14:paraId="09FFE239" w14:textId="38966BD1" w:rsidR="00AC22B7" w:rsidRDefault="00AC22B7" w:rsidP="00AC22B7">
      <w:pPr>
        <w:bidi/>
        <w:rPr>
          <w:rtl/>
        </w:rPr>
      </w:pPr>
    </w:p>
    <w:p w14:paraId="7DB2F2DC" w14:textId="77777777" w:rsidR="00AC22B7" w:rsidRDefault="00AC22B7" w:rsidP="00AC22B7">
      <w:pPr>
        <w:bidi/>
        <w:rPr>
          <w:rtl/>
        </w:rPr>
      </w:pPr>
    </w:p>
    <w:p w14:paraId="6B59341C" w14:textId="77777777" w:rsidR="00043748" w:rsidRDefault="00043748" w:rsidP="00043748">
      <w:pPr>
        <w:bidi/>
        <w:rPr>
          <w:rtl/>
        </w:rPr>
      </w:pPr>
    </w:p>
    <w:p w14:paraId="3FC47B5C" w14:textId="70AA9B8C" w:rsidR="00043748" w:rsidRPr="00AC22B7" w:rsidRDefault="00AC22B7" w:rsidP="00AC22B7">
      <w:pPr>
        <w:bidi/>
        <w:jc w:val="center"/>
        <w:rPr>
          <w:b/>
          <w:bCs/>
          <w:u w:val="single"/>
          <w:lang w:bidi="he-IL"/>
        </w:rPr>
      </w:pPr>
      <w:r w:rsidRPr="00AC22B7">
        <w:rPr>
          <w:rFonts w:hint="cs"/>
          <w:b/>
          <w:bCs/>
          <w:u w:val="single"/>
          <w:rtl/>
          <w:lang w:bidi="he-IL"/>
        </w:rPr>
        <w:lastRenderedPageBreak/>
        <w:t>פתרון</w:t>
      </w:r>
    </w:p>
    <w:p w14:paraId="6FBD4047" w14:textId="77777777" w:rsidR="00043748" w:rsidRDefault="00043748" w:rsidP="00043748">
      <w:pPr>
        <w:bidi/>
        <w:rPr>
          <w:rtl/>
        </w:rPr>
      </w:pPr>
      <w:r>
        <w:rPr>
          <w:rFonts w:hint="cs"/>
          <w:rtl/>
          <w:lang w:bidi="he-IL"/>
        </w:rPr>
        <w:t xml:space="preserve">הזרם </w:t>
      </w:r>
      <w:r w:rsidRPr="000F720E">
        <w:rPr>
          <w:position w:val="-12"/>
        </w:rPr>
        <w:object w:dxaOrig="240" w:dyaOrig="360" w14:anchorId="5A29EDD9">
          <v:shape id="_x0000_i1050" type="#_x0000_t75" style="width:12pt;height:18pt" o:ole="">
            <v:imagedata r:id="rId54" o:title=""/>
          </v:shape>
          <o:OLEObject Type="Embed" ProgID="Equation.DSMT4" ShapeID="_x0000_i1050" DrawAspect="Content" ObjectID="_1612173797" r:id="rId55"/>
        </w:object>
      </w:r>
      <w:r>
        <w:t xml:space="preserve"> </w:t>
      </w:r>
      <w:r>
        <w:rPr>
          <w:rFonts w:hint="cs"/>
          <w:rtl/>
          <w:lang w:bidi="he-IL"/>
        </w:rPr>
        <w:t xml:space="preserve">במעגל הראשון  </w:t>
      </w:r>
    </w:p>
    <w:p w14:paraId="4A57C50D" w14:textId="77777777" w:rsidR="00043748" w:rsidRDefault="00043748" w:rsidP="00043748">
      <w:pPr>
        <w:spacing w:line="240" w:lineRule="auto"/>
        <w:jc w:val="center"/>
      </w:pPr>
      <w:r w:rsidRPr="000F720E">
        <w:rPr>
          <w:position w:val="-74"/>
        </w:rPr>
        <w:object w:dxaOrig="3780" w:dyaOrig="1740" w14:anchorId="15969605">
          <v:shape id="_x0000_i1051" type="#_x0000_t75" style="width:189pt;height:87pt" o:ole="">
            <v:imagedata r:id="rId56" o:title=""/>
          </v:shape>
          <o:OLEObject Type="Embed" ProgID="Equation.DSMT4" ShapeID="_x0000_i1051" DrawAspect="Content" ObjectID="_1612173798" r:id="rId57"/>
        </w:object>
      </w:r>
    </w:p>
    <w:p w14:paraId="242F54DF" w14:textId="77777777" w:rsidR="00043748" w:rsidRDefault="00043748" w:rsidP="00043748">
      <w:pPr>
        <w:bidi/>
        <w:rPr>
          <w:rtl/>
        </w:rPr>
      </w:pPr>
      <w:r>
        <w:rPr>
          <w:rFonts w:hint="cs"/>
          <w:rtl/>
          <w:lang w:bidi="he-IL"/>
        </w:rPr>
        <w:t>א</w:t>
      </w:r>
      <w:r>
        <w:rPr>
          <w:rFonts w:hint="cs"/>
          <w:rtl/>
        </w:rPr>
        <w:t>)</w:t>
      </w:r>
    </w:p>
    <w:p w14:paraId="46D7BDFC" w14:textId="704C1023" w:rsidR="00043748" w:rsidRDefault="00043748" w:rsidP="00043748">
      <w:pPr>
        <w:bidi/>
        <w:rPr>
          <w:rtl/>
        </w:rPr>
      </w:pPr>
      <w:r w:rsidRPr="005D2D46">
        <w:rPr>
          <w:position w:val="-24"/>
        </w:rPr>
        <w:object w:dxaOrig="680" w:dyaOrig="620" w14:anchorId="7A0C04A3">
          <v:shape id="_x0000_i1052" type="#_x0000_t75" style="width:33.75pt;height:30.75pt" o:ole="">
            <v:imagedata r:id="rId58" o:title=""/>
          </v:shape>
          <o:OLEObject Type="Embed" ProgID="Equation.DSMT4" ShapeID="_x0000_i1052" DrawAspect="Content" ObjectID="_1612173799" r:id="rId59"/>
        </w:object>
      </w:r>
      <w:r>
        <w:rPr>
          <w:rFonts w:hint="cs"/>
          <w:rtl/>
          <w:lang w:bidi="he-IL"/>
        </w:rPr>
        <w:t xml:space="preserve"> שקול של הנורות</w:t>
      </w:r>
    </w:p>
    <w:p w14:paraId="5DA0579E" w14:textId="77777777" w:rsidR="00043748" w:rsidRDefault="00043748" w:rsidP="00043748">
      <w:pPr>
        <w:spacing w:line="240" w:lineRule="auto"/>
        <w:jc w:val="right"/>
        <w:rPr>
          <w:rtl/>
        </w:rPr>
      </w:pPr>
      <w:r w:rsidRPr="005D2D46">
        <w:rPr>
          <w:position w:val="-12"/>
        </w:rPr>
        <w:object w:dxaOrig="1100" w:dyaOrig="360" w14:anchorId="3A1AD415">
          <v:shape id="_x0000_i1053" type="#_x0000_t75" style="width:54.75pt;height:18pt" o:ole="">
            <v:imagedata r:id="rId60" o:title=""/>
          </v:shape>
          <o:OLEObject Type="Embed" ProgID="Equation.DSMT4" ShapeID="_x0000_i1053" DrawAspect="Content" ObjectID="_1612173800" r:id="rId61"/>
        </w:object>
      </w:r>
    </w:p>
    <w:p w14:paraId="6B4E37E4" w14:textId="77777777" w:rsidR="00043748" w:rsidRDefault="00043748" w:rsidP="00043748">
      <w:pPr>
        <w:spacing w:line="240" w:lineRule="auto"/>
        <w:jc w:val="right"/>
        <w:rPr>
          <w:rtl/>
        </w:rPr>
      </w:pPr>
      <w:r w:rsidRPr="005D2D46">
        <w:rPr>
          <w:position w:val="-24"/>
        </w:rPr>
        <w:object w:dxaOrig="3700" w:dyaOrig="660" w14:anchorId="3246EEA4">
          <v:shape id="_x0000_i1054" type="#_x0000_t75" style="width:185.25pt;height:33pt" o:ole="">
            <v:imagedata r:id="rId62" o:title=""/>
          </v:shape>
          <o:OLEObject Type="Embed" ProgID="Equation.DSMT4" ShapeID="_x0000_i1054" DrawAspect="Content" ObjectID="_1612173801" r:id="rId63"/>
        </w:object>
      </w:r>
    </w:p>
    <w:p w14:paraId="32C30A75" w14:textId="77777777" w:rsidR="00043748" w:rsidRDefault="00043748" w:rsidP="00043748">
      <w:pPr>
        <w:spacing w:line="240" w:lineRule="auto"/>
        <w:jc w:val="right"/>
        <w:rPr>
          <w:rtl/>
        </w:rPr>
      </w:pPr>
      <w:r w:rsidRPr="005D2D46">
        <w:rPr>
          <w:position w:val="-32"/>
        </w:rPr>
        <w:object w:dxaOrig="2860" w:dyaOrig="700" w14:anchorId="663DC837">
          <v:shape id="_x0000_i1055" type="#_x0000_t75" style="width:143.25pt;height:35.25pt" o:ole="">
            <v:imagedata r:id="rId64" o:title=""/>
          </v:shape>
          <o:OLEObject Type="Embed" ProgID="Equation.DSMT4" ShapeID="_x0000_i1055" DrawAspect="Content" ObjectID="_1612173802" r:id="rId65"/>
        </w:object>
      </w:r>
      <w:r>
        <w:rPr>
          <w:rFonts w:hint="cs"/>
          <w:rtl/>
        </w:rPr>
        <w:t xml:space="preserve"> </w:t>
      </w:r>
    </w:p>
    <w:p w14:paraId="7F75023E" w14:textId="77777777" w:rsidR="00043748" w:rsidRDefault="00043748" w:rsidP="00043748">
      <w:pPr>
        <w:spacing w:line="240" w:lineRule="auto"/>
        <w:jc w:val="right"/>
        <w:rPr>
          <w:rtl/>
        </w:rPr>
      </w:pPr>
      <w:r w:rsidRPr="000A229A">
        <w:rPr>
          <w:position w:val="-32"/>
        </w:rPr>
        <w:object w:dxaOrig="2040" w:dyaOrig="700" w14:anchorId="6B36E07C">
          <v:shape id="_x0000_i1056" type="#_x0000_t75" style="width:102pt;height:35.25pt" o:ole="">
            <v:imagedata r:id="rId66" o:title=""/>
          </v:shape>
          <o:OLEObject Type="Embed" ProgID="Equation.DSMT4" ShapeID="_x0000_i1056" DrawAspect="Content" ObjectID="_1612173803" r:id="rId67"/>
        </w:object>
      </w:r>
      <w:r>
        <w:rPr>
          <w:rFonts w:hint="cs"/>
          <w:rtl/>
          <w:lang w:bidi="he-IL"/>
        </w:rPr>
        <w:t xml:space="preserve"> בכל נורה</w:t>
      </w:r>
      <w:r>
        <w:rPr>
          <w:rFonts w:hint="cs"/>
          <w:rtl/>
        </w:rPr>
        <w:t xml:space="preserve">:    </w:t>
      </w:r>
    </w:p>
    <w:p w14:paraId="46E3F943" w14:textId="77777777" w:rsidR="00043748" w:rsidRDefault="00043748" w:rsidP="00043748">
      <w:pPr>
        <w:spacing w:line="240" w:lineRule="auto"/>
        <w:jc w:val="right"/>
        <w:rPr>
          <w:rtl/>
        </w:rPr>
      </w:pPr>
      <w:r>
        <w:rPr>
          <w:rFonts w:hint="cs"/>
          <w:rtl/>
          <w:lang w:bidi="he-IL"/>
        </w:rPr>
        <w:t xml:space="preserve">  במצב זה יש לחשב את </w:t>
      </w:r>
      <w:r w:rsidRPr="00D5733A">
        <w:rPr>
          <w:position w:val="-6"/>
        </w:rPr>
        <w:object w:dxaOrig="200" w:dyaOrig="220" w14:anchorId="334EF493">
          <v:shape id="_x0000_i1057" type="#_x0000_t75" style="width:9.75pt;height:11.25pt" o:ole="">
            <v:imagedata r:id="rId68" o:title=""/>
          </v:shape>
          <o:OLEObject Type="Embed" ProgID="Equation.DSMT4" ShapeID="_x0000_i1057" DrawAspect="Content" ObjectID="_1612173804" r:id="rId69"/>
        </w:object>
      </w:r>
      <w:r>
        <w:rPr>
          <w:rFonts w:hint="cs"/>
          <w:rtl/>
        </w:rPr>
        <w:t xml:space="preserve">    </w:t>
      </w:r>
      <w:r w:rsidRPr="00D5733A">
        <w:rPr>
          <w:position w:val="-24"/>
        </w:rPr>
        <w:object w:dxaOrig="1140" w:dyaOrig="620" w14:anchorId="77098B3C">
          <v:shape id="_x0000_i1058" type="#_x0000_t75" style="width:57pt;height:30.75pt" o:ole="">
            <v:imagedata r:id="rId70" o:title=""/>
          </v:shape>
          <o:OLEObject Type="Embed" ProgID="Equation.DSMT4" ShapeID="_x0000_i1058" DrawAspect="Content" ObjectID="_1612173805" r:id="rId71"/>
        </w:object>
      </w:r>
    </w:p>
    <w:p w14:paraId="32DE592E" w14:textId="77777777" w:rsidR="00043748" w:rsidRDefault="00043748" w:rsidP="00043748">
      <w:pPr>
        <w:bidi/>
        <w:rPr>
          <w:rtl/>
        </w:rPr>
      </w:pPr>
      <w:r w:rsidRPr="000A229A">
        <w:rPr>
          <w:position w:val="-32"/>
        </w:rPr>
        <w:object w:dxaOrig="2100" w:dyaOrig="700" w14:anchorId="442F62D9">
          <v:shape id="_x0000_i1059" type="#_x0000_t75" style="width:105pt;height:35.25pt" o:ole="">
            <v:imagedata r:id="rId72" o:title=""/>
          </v:shape>
          <o:OLEObject Type="Embed" ProgID="Equation.DSMT4" ShapeID="_x0000_i1059" DrawAspect="Content" ObjectID="_1612173806" r:id="rId73"/>
        </w:object>
      </w:r>
    </w:p>
    <w:p w14:paraId="17100B63" w14:textId="5DDDEB9A" w:rsidR="00043748" w:rsidRDefault="00043748" w:rsidP="00043748">
      <w:pPr>
        <w:bidi/>
        <w:rPr>
          <w:rtl/>
          <w:lang w:val="en-US" w:bidi="he-IL"/>
        </w:rPr>
      </w:pPr>
      <w:r w:rsidRPr="00081CCB">
        <w:rPr>
          <w:rFonts w:hint="cs"/>
          <w:rtl/>
          <w:lang w:bidi="he-IL"/>
        </w:rPr>
        <w:t>מכאן</w:t>
      </w:r>
      <w:r w:rsidRPr="00081CCB">
        <w:rPr>
          <w:rFonts w:hint="cs"/>
          <w:rtl/>
        </w:rPr>
        <w:t>:</w:t>
      </w:r>
      <w:r w:rsidR="00081CCB" w:rsidRPr="00081CCB">
        <w:rPr>
          <w:rFonts w:hint="cs"/>
          <w:rtl/>
          <w:lang w:bidi="he-IL"/>
        </w:rPr>
        <w:t xml:space="preserve">  </w:t>
      </w:r>
      <w:r w:rsidR="00081CCB" w:rsidRPr="00081CCB">
        <w:rPr>
          <w:position w:val="-6"/>
          <w:lang w:bidi="he-IL"/>
        </w:rPr>
        <w:object w:dxaOrig="780" w:dyaOrig="279" w14:anchorId="4EABE605">
          <v:shape id="_x0000_i1060" type="#_x0000_t75" style="width:39pt;height:14.25pt" o:ole="">
            <v:imagedata r:id="rId74" o:title=""/>
          </v:shape>
          <o:OLEObject Type="Embed" ProgID="Equation.DSMT4" ShapeID="_x0000_i1060" DrawAspect="Content" ObjectID="_1612173807" r:id="rId75"/>
        </w:object>
      </w:r>
    </w:p>
    <w:p w14:paraId="25A46C08" w14:textId="332D914C" w:rsidR="00324E4A" w:rsidRPr="00081CCB" w:rsidRDefault="00324E4A" w:rsidP="00324E4A">
      <w:pPr>
        <w:bidi/>
        <w:rPr>
          <w:lang w:val="en-US" w:bidi="he-IL"/>
        </w:rPr>
      </w:pPr>
      <w:r>
        <w:rPr>
          <w:rFonts w:hint="cs"/>
          <w:rtl/>
          <w:lang w:val="en-US" w:bidi="he-IL"/>
        </w:rPr>
        <w:t xml:space="preserve">לכן יש לחבר </w:t>
      </w:r>
      <w:r w:rsidRPr="00324E4A">
        <w:rPr>
          <w:rFonts w:hint="cs"/>
          <w:b/>
          <w:bCs/>
          <w:rtl/>
          <w:lang w:val="en-US" w:bidi="he-IL"/>
        </w:rPr>
        <w:t>99</w:t>
      </w:r>
      <w:r>
        <w:rPr>
          <w:rFonts w:hint="cs"/>
          <w:rtl/>
          <w:lang w:val="en-US" w:bidi="he-IL"/>
        </w:rPr>
        <w:t xml:space="preserve"> נורות לנורה הראשונה.</w:t>
      </w:r>
    </w:p>
    <w:p w14:paraId="2A7C9F41" w14:textId="77777777" w:rsidR="00043748" w:rsidRDefault="00043748" w:rsidP="00043748">
      <w:pPr>
        <w:bidi/>
        <w:spacing w:line="240" w:lineRule="auto"/>
        <w:rPr>
          <w:rtl/>
        </w:rPr>
      </w:pPr>
      <w:r>
        <w:rPr>
          <w:rFonts w:hint="cs"/>
          <w:rtl/>
          <w:lang w:bidi="he-IL"/>
        </w:rPr>
        <w:t>ב</w:t>
      </w:r>
      <w:r>
        <w:rPr>
          <w:rFonts w:hint="cs"/>
          <w:rtl/>
        </w:rPr>
        <w:t>.</w:t>
      </w:r>
    </w:p>
    <w:p w14:paraId="09F64C98" w14:textId="77777777" w:rsidR="00043748" w:rsidRPr="00C17362" w:rsidRDefault="00043748" w:rsidP="00043748">
      <w:pPr>
        <w:bidi/>
        <w:rPr>
          <w:rFonts w:eastAsiaTheme="minorEastAsia"/>
        </w:rPr>
      </w:pPr>
      <w:r>
        <w:object w:dxaOrig="3409" w:dyaOrig="3068" w14:anchorId="68F007F4">
          <v:shape id="_x0000_i1061" type="#_x0000_t75" style="width:171pt;height:153pt" o:ole="">
            <v:imagedata r:id="rId52" o:title=""/>
          </v:shape>
          <o:OLEObject Type="Embed" ProgID="RFFlow4" ShapeID="_x0000_i1061" DrawAspect="Content" ObjectID="_1612173808" r:id="rId76"/>
        </w:object>
      </w:r>
    </w:p>
    <w:p w14:paraId="48E51DBD" w14:textId="3C007108" w:rsidR="00043748" w:rsidRDefault="00043748" w:rsidP="007C2B87">
      <w:pPr>
        <w:spacing w:line="240" w:lineRule="auto"/>
        <w:jc w:val="right"/>
        <w:rPr>
          <w:rtl/>
        </w:rPr>
      </w:pPr>
      <w:r>
        <w:rPr>
          <w:rtl/>
        </w:rPr>
        <w:tab/>
      </w:r>
      <w:r w:rsidR="00081CCB">
        <w:rPr>
          <w:rFonts w:hint="cs"/>
          <w:rtl/>
          <w:lang w:bidi="he-IL"/>
        </w:rPr>
        <w:t xml:space="preserve">  התנגדו</w:t>
      </w:r>
      <w:r w:rsidR="007C2B87">
        <w:rPr>
          <w:rFonts w:hint="cs"/>
          <w:rtl/>
          <w:lang w:bidi="he-IL"/>
        </w:rPr>
        <w:t>ת</w:t>
      </w:r>
      <w:r w:rsidR="00081CCB">
        <w:rPr>
          <w:rFonts w:hint="cs"/>
          <w:rtl/>
          <w:lang w:bidi="he-IL"/>
        </w:rPr>
        <w:t xml:space="preserve"> של ענף אחד:  </w:t>
      </w:r>
      <w:r w:rsidRPr="00074BE8">
        <w:rPr>
          <w:position w:val="-6"/>
        </w:rPr>
        <w:object w:dxaOrig="760" w:dyaOrig="279" w14:anchorId="5B6E15C6">
          <v:shape id="_x0000_i1062" type="#_x0000_t75" style="width:38.25pt;height:14.25pt" o:ole="">
            <v:imagedata r:id="rId77" o:title=""/>
          </v:shape>
          <o:OLEObject Type="Embed" ProgID="Equation.DSMT4" ShapeID="_x0000_i1062" DrawAspect="Content" ObjectID="_1612173809" r:id="rId78"/>
        </w:object>
      </w:r>
      <w:r>
        <w:rPr>
          <w:rFonts w:hint="cs"/>
          <w:rtl/>
        </w:rPr>
        <w:t xml:space="preserve"> </w:t>
      </w:r>
    </w:p>
    <w:p w14:paraId="18B2B02F" w14:textId="44755EB0" w:rsidR="00043748" w:rsidRDefault="00081CCB" w:rsidP="007C2B87">
      <w:pPr>
        <w:spacing w:line="240" w:lineRule="auto"/>
        <w:jc w:val="right"/>
        <w:rPr>
          <w:rtl/>
        </w:rPr>
      </w:pPr>
      <w:r w:rsidRPr="00074BE8">
        <w:rPr>
          <w:position w:val="-24"/>
        </w:rPr>
        <w:object w:dxaOrig="1460" w:dyaOrig="620" w14:anchorId="2946299E">
          <v:shape id="_x0000_i1063" type="#_x0000_t75" style="width:72.75pt;height:30.75pt" o:ole="">
            <v:imagedata r:id="rId79" o:title=""/>
          </v:shape>
          <o:OLEObject Type="Embed" ProgID="Equation.DSMT4" ShapeID="_x0000_i1063" DrawAspect="Content" ObjectID="_1612173810" r:id="rId80"/>
        </w:object>
      </w:r>
      <w:r w:rsidR="00043748">
        <w:rPr>
          <w:rFonts w:hint="cs"/>
          <w:rtl/>
        </w:rPr>
        <w:t xml:space="preserve"> </w:t>
      </w:r>
      <w:r>
        <w:rPr>
          <w:rFonts w:hint="cs"/>
          <w:rtl/>
          <w:lang w:bidi="he-IL"/>
        </w:rPr>
        <w:t>התנגדו</w:t>
      </w:r>
      <w:r w:rsidR="007C2B87">
        <w:rPr>
          <w:rFonts w:hint="cs"/>
          <w:rtl/>
          <w:lang w:bidi="he-IL"/>
        </w:rPr>
        <w:t>ת</w:t>
      </w:r>
      <w:r>
        <w:rPr>
          <w:rFonts w:hint="cs"/>
          <w:rtl/>
          <w:lang w:bidi="he-IL"/>
        </w:rPr>
        <w:t xml:space="preserve"> שקולה:      </w:t>
      </w:r>
    </w:p>
    <w:p w14:paraId="1A1DAA5B" w14:textId="52A9AFC2" w:rsidR="00043748" w:rsidRDefault="00043748" w:rsidP="007C2B87">
      <w:pPr>
        <w:spacing w:line="240" w:lineRule="auto"/>
        <w:jc w:val="right"/>
        <w:rPr>
          <w:rtl/>
        </w:rPr>
      </w:pPr>
      <w:r>
        <w:t xml:space="preserve"> </w:t>
      </w:r>
      <w:r w:rsidRPr="00B455EF">
        <w:rPr>
          <w:position w:val="-24"/>
        </w:rPr>
        <w:object w:dxaOrig="3140" w:dyaOrig="620" w14:anchorId="03B76054">
          <v:shape id="_x0000_i1064" type="#_x0000_t75" style="width:156.75pt;height:30.75pt" o:ole="">
            <v:imagedata r:id="rId81" o:title=""/>
          </v:shape>
          <o:OLEObject Type="Embed" ProgID="Equation.DSMT4" ShapeID="_x0000_i1064" DrawAspect="Content" ObjectID="_1612173811" r:id="rId82"/>
        </w:object>
      </w:r>
      <w:r>
        <w:rPr>
          <w:rFonts w:hint="cs"/>
          <w:rtl/>
        </w:rPr>
        <w:t xml:space="preserve"> </w:t>
      </w:r>
      <w:r w:rsidR="00081CCB">
        <w:rPr>
          <w:rFonts w:hint="cs"/>
          <w:rtl/>
          <w:lang w:bidi="he-IL"/>
        </w:rPr>
        <w:t>התנגדו</w:t>
      </w:r>
      <w:r w:rsidR="007C2B87">
        <w:rPr>
          <w:rFonts w:hint="cs"/>
          <w:rtl/>
          <w:lang w:bidi="he-IL"/>
        </w:rPr>
        <w:t>ת</w:t>
      </w:r>
      <w:r w:rsidR="00081CCB">
        <w:rPr>
          <w:rFonts w:hint="cs"/>
          <w:rtl/>
          <w:lang w:bidi="he-IL"/>
        </w:rPr>
        <w:t xml:space="preserve"> של כל המעגל:   </w:t>
      </w:r>
    </w:p>
    <w:p w14:paraId="7F1D3022" w14:textId="65105C24" w:rsidR="00043748" w:rsidRDefault="00043748" w:rsidP="00043748">
      <w:pPr>
        <w:spacing w:line="240" w:lineRule="auto"/>
        <w:jc w:val="right"/>
        <w:rPr>
          <w:rtl/>
          <w:lang w:bidi="he-IL"/>
        </w:rPr>
      </w:pPr>
      <w:r w:rsidRPr="001F6859">
        <w:rPr>
          <w:position w:val="-24"/>
        </w:rPr>
        <w:object w:dxaOrig="2900" w:dyaOrig="660" w14:anchorId="2CF72665">
          <v:shape id="_x0000_i1065" type="#_x0000_t75" style="width:144.75pt;height:33pt" o:ole="">
            <v:imagedata r:id="rId83" o:title=""/>
          </v:shape>
          <o:OLEObject Type="Embed" ProgID="Equation.DSMT4" ShapeID="_x0000_i1065" DrawAspect="Content" ObjectID="_1612173812" r:id="rId84"/>
        </w:object>
      </w:r>
      <w:r>
        <w:rPr>
          <w:rFonts w:hint="cs"/>
          <w:rtl/>
        </w:rPr>
        <w:t xml:space="preserve"> </w:t>
      </w:r>
      <w:r w:rsidR="00081CCB">
        <w:rPr>
          <w:rFonts w:hint="cs"/>
          <w:rtl/>
          <w:lang w:bidi="he-IL"/>
        </w:rPr>
        <w:t xml:space="preserve">או:  </w:t>
      </w:r>
    </w:p>
    <w:p w14:paraId="1DCC88B5" w14:textId="77777777" w:rsidR="00043748" w:rsidRDefault="00043748" w:rsidP="00043748">
      <w:pPr>
        <w:spacing w:line="240" w:lineRule="auto"/>
        <w:jc w:val="right"/>
        <w:rPr>
          <w:rtl/>
        </w:rPr>
      </w:pPr>
      <w:r w:rsidRPr="00DA7AD7">
        <w:rPr>
          <w:position w:val="-32"/>
        </w:rPr>
        <w:object w:dxaOrig="3000" w:dyaOrig="700" w14:anchorId="2088CD28">
          <v:shape id="_x0000_i1066" type="#_x0000_t75" style="width:150pt;height:35.25pt" o:ole="">
            <v:imagedata r:id="rId85" o:title=""/>
          </v:shape>
          <o:OLEObject Type="Embed" ProgID="Equation.DSMT4" ShapeID="_x0000_i1066" DrawAspect="Content" ObjectID="_1612173813" r:id="rId86"/>
        </w:object>
      </w:r>
      <w:r>
        <w:rPr>
          <w:rFonts w:hint="cs"/>
          <w:rtl/>
        </w:rPr>
        <w:t xml:space="preserve"> </w:t>
      </w:r>
    </w:p>
    <w:p w14:paraId="4AA54113" w14:textId="77777777" w:rsidR="00043748" w:rsidRDefault="00043748" w:rsidP="00043748">
      <w:pPr>
        <w:spacing w:line="240" w:lineRule="auto"/>
        <w:jc w:val="right"/>
        <w:rPr>
          <w:rtl/>
        </w:rPr>
      </w:pPr>
      <w:r>
        <w:rPr>
          <w:rFonts w:hint="cs"/>
          <w:rtl/>
          <w:lang w:bidi="he-IL"/>
        </w:rPr>
        <w:t>בכל ענף</w:t>
      </w:r>
      <w:r>
        <w:rPr>
          <w:rFonts w:hint="cs"/>
          <w:rtl/>
        </w:rPr>
        <w:t>:</w:t>
      </w:r>
    </w:p>
    <w:p w14:paraId="40BE4E05" w14:textId="77777777" w:rsidR="00043748" w:rsidRDefault="00043748" w:rsidP="00043748">
      <w:pPr>
        <w:spacing w:line="240" w:lineRule="auto"/>
        <w:jc w:val="right"/>
        <w:rPr>
          <w:rtl/>
        </w:rPr>
      </w:pPr>
      <w:r w:rsidRPr="00044886">
        <w:t xml:space="preserve"> </w:t>
      </w:r>
      <w:r w:rsidRPr="00044886">
        <w:rPr>
          <w:position w:val="-32"/>
        </w:rPr>
        <w:object w:dxaOrig="2659" w:dyaOrig="700" w14:anchorId="3B33308D">
          <v:shape id="_x0000_i1067" type="#_x0000_t75" style="width:132.75pt;height:35.25pt" o:ole="">
            <v:imagedata r:id="rId87" o:title=""/>
          </v:shape>
          <o:OLEObject Type="Embed" ProgID="Equation.DSMT4" ShapeID="_x0000_i1067" DrawAspect="Content" ObjectID="_1612173814" r:id="rId88"/>
        </w:object>
      </w:r>
    </w:p>
    <w:p w14:paraId="5FC3E0AB" w14:textId="10E958C0" w:rsidR="00043748" w:rsidRDefault="00E5525A" w:rsidP="00043748">
      <w:pPr>
        <w:spacing w:line="240" w:lineRule="auto"/>
        <w:jc w:val="right"/>
        <w:rPr>
          <w:rtl/>
        </w:rPr>
      </w:pPr>
      <w:r>
        <w:rPr>
          <w:rFonts w:hint="cs"/>
          <w:rtl/>
          <w:lang w:bidi="he-IL"/>
        </w:rPr>
        <w:t xml:space="preserve">מכיוון ש-   </w:t>
      </w:r>
      <w:r w:rsidRPr="00E5525A">
        <w:rPr>
          <w:position w:val="-24"/>
        </w:rPr>
        <w:object w:dxaOrig="1140" w:dyaOrig="620" w14:anchorId="189A675B">
          <v:shape id="_x0000_i1068" type="#_x0000_t75" style="width:57pt;height:30.75pt" o:ole="">
            <v:imagedata r:id="rId89" o:title=""/>
          </v:shape>
          <o:OLEObject Type="Embed" ProgID="Equation.DSMT4" ShapeID="_x0000_i1068" DrawAspect="Content" ObjectID="_1612173815" r:id="rId90"/>
        </w:object>
      </w:r>
    </w:p>
    <w:p w14:paraId="22EB169C" w14:textId="5CB2AF35" w:rsidR="00E5525A" w:rsidRDefault="00E5525A" w:rsidP="00043748">
      <w:pPr>
        <w:spacing w:line="240" w:lineRule="auto"/>
        <w:jc w:val="right"/>
        <w:rPr>
          <w:rtl/>
        </w:rPr>
      </w:pPr>
      <w:r>
        <w:rPr>
          <w:rFonts w:hint="cs"/>
          <w:rtl/>
          <w:lang w:bidi="he-IL"/>
        </w:rPr>
        <w:t xml:space="preserve">  </w:t>
      </w:r>
      <w:r w:rsidRPr="00E5525A">
        <w:rPr>
          <w:position w:val="-28"/>
        </w:rPr>
        <w:object w:dxaOrig="2120" w:dyaOrig="660" w14:anchorId="5E477E47">
          <v:shape id="_x0000_i1069" type="#_x0000_t75" style="width:106.5pt;height:33pt" o:ole="">
            <v:imagedata r:id="rId91" o:title=""/>
          </v:shape>
          <o:OLEObject Type="Embed" ProgID="Equation.DSMT4" ShapeID="_x0000_i1069" DrawAspect="Content" ObjectID="_1612173816" r:id="rId92"/>
        </w:object>
      </w:r>
    </w:p>
    <w:p w14:paraId="788EEB91" w14:textId="6FAB6F5F" w:rsidR="00043748" w:rsidRDefault="00043748" w:rsidP="00043748">
      <w:pPr>
        <w:spacing w:line="240" w:lineRule="auto"/>
        <w:jc w:val="right"/>
        <w:rPr>
          <w:rtl/>
          <w:lang w:bidi="he-IL"/>
        </w:rPr>
      </w:pPr>
      <w:r w:rsidRPr="00177F18">
        <w:rPr>
          <w:position w:val="-24"/>
        </w:rPr>
        <w:object w:dxaOrig="1300" w:dyaOrig="620" w14:anchorId="767BD1A4">
          <v:shape id="_x0000_i1070" type="#_x0000_t75" style="width:65.25pt;height:30.75pt" o:ole="">
            <v:imagedata r:id="rId93" o:title=""/>
          </v:shape>
          <o:OLEObject Type="Embed" ProgID="Equation.DSMT4" ShapeID="_x0000_i1070" DrawAspect="Content" ObjectID="_1612173817" r:id="rId94"/>
        </w:object>
      </w:r>
      <w:r w:rsidR="00E5525A">
        <w:rPr>
          <w:rFonts w:hint="cs"/>
          <w:rtl/>
          <w:lang w:bidi="he-IL"/>
        </w:rPr>
        <w:t xml:space="preserve">ו-   </w:t>
      </w:r>
    </w:p>
    <w:p w14:paraId="1DF005A6" w14:textId="77777777" w:rsidR="00043748" w:rsidRDefault="00043748" w:rsidP="00043748">
      <w:pPr>
        <w:spacing w:line="240" w:lineRule="auto"/>
        <w:jc w:val="right"/>
        <w:rPr>
          <w:rtl/>
        </w:rPr>
      </w:pPr>
      <w:r w:rsidRPr="00177F18">
        <w:rPr>
          <w:position w:val="-6"/>
        </w:rPr>
        <w:object w:dxaOrig="1359" w:dyaOrig="279" w14:anchorId="07267AA4">
          <v:shape id="_x0000_i1071" type="#_x0000_t75" style="width:68.25pt;height:14.25pt" o:ole="">
            <v:imagedata r:id="rId95" o:title=""/>
          </v:shape>
          <o:OLEObject Type="Embed" ProgID="Equation.DSMT4" ShapeID="_x0000_i1071" DrawAspect="Content" ObjectID="_1612173818" r:id="rId96"/>
        </w:object>
      </w:r>
    </w:p>
    <w:p w14:paraId="1C158168" w14:textId="77777777" w:rsidR="00043748" w:rsidRDefault="00043748" w:rsidP="00043748">
      <w:pPr>
        <w:spacing w:line="240" w:lineRule="auto"/>
        <w:jc w:val="right"/>
        <w:rPr>
          <w:rtl/>
        </w:rPr>
      </w:pPr>
      <w:r w:rsidRPr="00177F18">
        <w:rPr>
          <w:position w:val="-6"/>
        </w:rPr>
        <w:object w:dxaOrig="999" w:dyaOrig="279" w14:anchorId="6A3B9501">
          <v:shape id="_x0000_i1072" type="#_x0000_t75" style="width:50.25pt;height:14.25pt" o:ole="">
            <v:imagedata r:id="rId97" o:title=""/>
          </v:shape>
          <o:OLEObject Type="Embed" ProgID="Equation.DSMT4" ShapeID="_x0000_i1072" DrawAspect="Content" ObjectID="_1612173819" r:id="rId98"/>
        </w:object>
      </w:r>
    </w:p>
    <w:p w14:paraId="00122CEE" w14:textId="77777777" w:rsidR="00043748" w:rsidRDefault="00043748" w:rsidP="00043748">
      <w:pPr>
        <w:spacing w:line="240" w:lineRule="auto"/>
        <w:jc w:val="right"/>
        <w:rPr>
          <w:rtl/>
        </w:rPr>
      </w:pPr>
      <w:r w:rsidRPr="00177F18">
        <w:rPr>
          <w:position w:val="-6"/>
        </w:rPr>
        <w:object w:dxaOrig="840" w:dyaOrig="279" w14:anchorId="0AD046BF">
          <v:shape id="_x0000_i1073" type="#_x0000_t75" style="width:42pt;height:14.25pt" o:ole="">
            <v:imagedata r:id="rId99" o:title=""/>
          </v:shape>
          <o:OLEObject Type="Embed" ProgID="Equation.DSMT4" ShapeID="_x0000_i1073" DrawAspect="Content" ObjectID="_1612173820" r:id="rId100"/>
        </w:object>
      </w:r>
    </w:p>
    <w:p w14:paraId="54525823" w14:textId="69B8AEBF" w:rsidR="00043748" w:rsidRDefault="00043748" w:rsidP="00043748">
      <w:pPr>
        <w:tabs>
          <w:tab w:val="left" w:pos="2220"/>
        </w:tabs>
        <w:bidi/>
        <w:rPr>
          <w:rtl/>
        </w:rPr>
      </w:pPr>
      <w:r>
        <w:rPr>
          <w:rFonts w:hint="cs"/>
          <w:rtl/>
          <w:lang w:bidi="he-IL"/>
        </w:rPr>
        <w:t xml:space="preserve">  מכאן </w:t>
      </w:r>
      <w:r>
        <w:rPr>
          <w:rFonts w:hint="cs"/>
          <w:rtl/>
        </w:rPr>
        <w:t xml:space="preserve">:  </w:t>
      </w:r>
      <w:r w:rsidRPr="00D5733A">
        <w:rPr>
          <w:position w:val="-6"/>
        </w:rPr>
        <w:object w:dxaOrig="639" w:dyaOrig="279" w14:anchorId="7336B8C4">
          <v:shape id="_x0000_i1074" type="#_x0000_t75" style="width:32.25pt;height:14.25pt" o:ole="">
            <v:imagedata r:id="rId101" o:title=""/>
          </v:shape>
          <o:OLEObject Type="Embed" ProgID="Equation.DSMT4" ShapeID="_x0000_i1074" DrawAspect="Content" ObjectID="_1612173821" r:id="rId102"/>
        </w:object>
      </w:r>
      <w:r>
        <w:rPr>
          <w:rFonts w:hint="cs"/>
          <w:rtl/>
          <w:lang w:bidi="he-IL"/>
        </w:rPr>
        <w:t xml:space="preserve"> נורות    </w:t>
      </w:r>
    </w:p>
    <w:p w14:paraId="6D14C913" w14:textId="5172C920" w:rsidR="00F85587" w:rsidRDefault="00F85587" w:rsidP="00F85587">
      <w:pPr>
        <w:tabs>
          <w:tab w:val="left" w:pos="2220"/>
        </w:tabs>
        <w:bidi/>
        <w:rPr>
          <w:rtl/>
        </w:rPr>
      </w:pPr>
    </w:p>
    <w:p w14:paraId="3B9AA7C4" w14:textId="3722ED8F" w:rsidR="00F85587" w:rsidRDefault="00F85587" w:rsidP="00F85587">
      <w:pPr>
        <w:tabs>
          <w:tab w:val="left" w:pos="2220"/>
        </w:tabs>
        <w:bidi/>
        <w:rPr>
          <w:rtl/>
        </w:rPr>
      </w:pPr>
    </w:p>
    <w:p w14:paraId="52005B3E" w14:textId="72B9409F" w:rsidR="00F85587" w:rsidRDefault="00F85587" w:rsidP="00F85587">
      <w:pPr>
        <w:tabs>
          <w:tab w:val="left" w:pos="2220"/>
        </w:tabs>
        <w:bidi/>
        <w:rPr>
          <w:rtl/>
        </w:rPr>
      </w:pPr>
    </w:p>
    <w:p w14:paraId="47F11191" w14:textId="063BC09F" w:rsidR="00F85587" w:rsidRDefault="00F85587" w:rsidP="00F85587">
      <w:pPr>
        <w:tabs>
          <w:tab w:val="left" w:pos="2220"/>
        </w:tabs>
        <w:bidi/>
        <w:rPr>
          <w:rtl/>
        </w:rPr>
      </w:pPr>
    </w:p>
    <w:p w14:paraId="3D59382D" w14:textId="22CCFAD4" w:rsidR="00F85587" w:rsidRDefault="00F85587" w:rsidP="00F85587">
      <w:pPr>
        <w:tabs>
          <w:tab w:val="left" w:pos="2220"/>
        </w:tabs>
        <w:bidi/>
        <w:rPr>
          <w:rtl/>
        </w:rPr>
      </w:pPr>
    </w:p>
    <w:p w14:paraId="2CBF60BF" w14:textId="44EF4F09" w:rsidR="00F85587" w:rsidRDefault="00F85587" w:rsidP="00F85587">
      <w:pPr>
        <w:tabs>
          <w:tab w:val="left" w:pos="2220"/>
        </w:tabs>
        <w:bidi/>
        <w:rPr>
          <w:rtl/>
        </w:rPr>
      </w:pPr>
    </w:p>
    <w:p w14:paraId="2929A14B" w14:textId="77777777" w:rsidR="00043748" w:rsidRPr="00043748" w:rsidRDefault="00043748" w:rsidP="00043748">
      <w:pPr>
        <w:bidi/>
        <w:ind w:left="360"/>
        <w:rPr>
          <w:b/>
          <w:bCs/>
          <w:u w:val="single"/>
          <w:rtl/>
          <w:lang w:val="en-US" w:bidi="he-IL"/>
        </w:rPr>
      </w:pPr>
      <w:r w:rsidRPr="00043748">
        <w:rPr>
          <w:rFonts w:hint="cs"/>
          <w:b/>
          <w:bCs/>
          <w:u w:val="single"/>
          <w:rtl/>
          <w:lang w:val="en-US" w:bidi="he-IL"/>
        </w:rPr>
        <w:t>בונוס</w:t>
      </w:r>
    </w:p>
    <w:p w14:paraId="6F1CADBF" w14:textId="4F0AF369" w:rsidR="00D53D5E" w:rsidRDefault="00033B94" w:rsidP="007C2B87">
      <w:pPr>
        <w:bidi/>
        <w:ind w:left="360"/>
        <w:rPr>
          <w:rtl/>
          <w:lang w:val="ru-RU" w:bidi="he-IL"/>
        </w:rPr>
      </w:pPr>
      <w:r w:rsidRPr="00043748">
        <w:rPr>
          <w:rFonts w:hint="cs"/>
          <w:rtl/>
          <w:lang w:val="en-US" w:bidi="he-IL"/>
        </w:rPr>
        <w:t xml:space="preserve">גוף מתחיל להחליק ללא חיכוך ממנוחה לתוך </w:t>
      </w:r>
      <w:r w:rsidRPr="00043748">
        <w:rPr>
          <w:rFonts w:hint="cs"/>
          <w:rtl/>
          <w:lang w:val="ru-RU" w:bidi="he-IL"/>
        </w:rPr>
        <w:t xml:space="preserve">בור. </w:t>
      </w:r>
      <w:r w:rsidR="007C2B87">
        <w:rPr>
          <w:rFonts w:hint="cs"/>
          <w:rtl/>
          <w:lang w:val="ru-RU" w:bidi="he-IL"/>
        </w:rPr>
        <w:t>ה</w:t>
      </w:r>
      <w:r w:rsidRPr="00043748">
        <w:rPr>
          <w:rFonts w:hint="cs"/>
          <w:rtl/>
          <w:lang w:val="ru-RU" w:bidi="he-IL"/>
        </w:rPr>
        <w:t>חלק התחתון שטוח (אופקי) ובעל אורך</w:t>
      </w:r>
      <w:r w:rsidR="00532394" w:rsidRPr="00195F0B">
        <w:rPr>
          <w:position w:val="-10"/>
          <w:lang w:bidi="he-IL"/>
        </w:rPr>
        <w:object w:dxaOrig="740" w:dyaOrig="320" w14:anchorId="49D10959">
          <v:shape id="_x0000_i1075" type="#_x0000_t75" style="width:36pt;height:16.5pt" o:ole="">
            <v:imagedata r:id="rId103" o:title=""/>
          </v:shape>
          <o:OLEObject Type="Embed" ProgID="Equation.DSMT4" ShapeID="_x0000_i1075" DrawAspect="Content" ObjectID="_1612173822" r:id="rId104"/>
        </w:object>
      </w:r>
      <w:r w:rsidRPr="00043748">
        <w:rPr>
          <w:rFonts w:hint="cs"/>
          <w:rtl/>
          <w:lang w:val="ru-RU" w:bidi="he-IL"/>
        </w:rPr>
        <w:t>, ראו שרטוט. מקדם החיכו</w:t>
      </w:r>
      <w:r w:rsidR="007C2B87">
        <w:rPr>
          <w:rFonts w:hint="cs"/>
          <w:rtl/>
          <w:lang w:val="ru-RU" w:bidi="he-IL"/>
        </w:rPr>
        <w:t>ך</w:t>
      </w:r>
      <w:r w:rsidRPr="00043748">
        <w:rPr>
          <w:rFonts w:hint="cs"/>
          <w:rtl/>
          <w:lang w:val="ru-RU" w:bidi="he-IL"/>
        </w:rPr>
        <w:t xml:space="preserve"> בין הגוף לבין החלק התחתון שווה ל-</w:t>
      </w:r>
      <w:r w:rsidR="00532394" w:rsidRPr="00532394">
        <w:rPr>
          <w:position w:val="-10"/>
          <w:lang w:bidi="he-IL"/>
        </w:rPr>
        <w:object w:dxaOrig="780" w:dyaOrig="320" w14:anchorId="736088E0">
          <v:shape id="_x0000_i1076" type="#_x0000_t75" style="width:38.25pt;height:16.5pt" o:ole="">
            <v:imagedata r:id="rId105" o:title=""/>
          </v:shape>
          <o:OLEObject Type="Embed" ProgID="Equation.DSMT4" ShapeID="_x0000_i1076" DrawAspect="Content" ObjectID="_1612173823" r:id="rId106"/>
        </w:object>
      </w:r>
      <w:r>
        <w:rPr>
          <w:rFonts w:hint="cs"/>
          <w:rtl/>
          <w:lang w:bidi="he-IL"/>
        </w:rPr>
        <w:t>.</w:t>
      </w:r>
      <w:r w:rsidRPr="00043748">
        <w:rPr>
          <w:rFonts w:hint="cs"/>
          <w:rtl/>
          <w:lang w:val="ru-RU" w:bidi="he-IL"/>
        </w:rPr>
        <w:t xml:space="preserve"> עומק הבור </w:t>
      </w:r>
      <w:r w:rsidRPr="00195F0B">
        <w:rPr>
          <w:position w:val="-10"/>
          <w:lang w:bidi="he-IL"/>
        </w:rPr>
        <w:object w:dxaOrig="760" w:dyaOrig="320" w14:anchorId="596FE8A4">
          <v:shape id="_x0000_i1077" type="#_x0000_t75" style="width:37.5pt;height:16.5pt" o:ole="">
            <v:imagedata r:id="rId107" o:title=""/>
          </v:shape>
          <o:OLEObject Type="Embed" ProgID="Equation.DSMT4" ShapeID="_x0000_i1077" DrawAspect="Content" ObjectID="_1612173824" r:id="rId108"/>
        </w:object>
      </w:r>
      <w:r w:rsidRPr="00043748">
        <w:rPr>
          <w:rFonts w:hint="cs"/>
          <w:rtl/>
          <w:lang w:val="ru-RU" w:bidi="he-IL"/>
        </w:rPr>
        <w:t xml:space="preserve">. </w:t>
      </w:r>
    </w:p>
    <w:p w14:paraId="7F2BFBAE" w14:textId="1655A80D" w:rsidR="00033B94" w:rsidRPr="00043748" w:rsidRDefault="00033B94" w:rsidP="00D53D5E">
      <w:pPr>
        <w:bidi/>
        <w:ind w:left="360"/>
        <w:rPr>
          <w:rtl/>
          <w:lang w:val="en-US" w:bidi="he-IL"/>
        </w:rPr>
      </w:pPr>
      <w:r w:rsidRPr="00043748">
        <w:rPr>
          <w:rFonts w:hint="cs"/>
          <w:b/>
          <w:bCs/>
          <w:u w:val="single"/>
          <w:rtl/>
          <w:lang w:val="ru-RU" w:bidi="he-IL"/>
        </w:rPr>
        <w:t>באיזה</w:t>
      </w:r>
      <w:r w:rsidRPr="00043748">
        <w:rPr>
          <w:rFonts w:hint="cs"/>
          <w:rtl/>
          <w:lang w:val="ru-RU" w:bidi="he-IL"/>
        </w:rPr>
        <w:t xml:space="preserve"> מרחק מאמצע החלק התחתון יעצור הגוף?</w:t>
      </w:r>
    </w:p>
    <w:p w14:paraId="55632E55" w14:textId="23168236" w:rsidR="00033B94" w:rsidRDefault="00532394" w:rsidP="00033B94">
      <w:pPr>
        <w:pStyle w:val="ListParagraph"/>
        <w:bidi/>
        <w:jc w:val="center"/>
        <w:rPr>
          <w:rtl/>
        </w:rPr>
      </w:pPr>
      <w:r>
        <w:object w:dxaOrig="4318" w:dyaOrig="3068" w14:anchorId="353CD1BE">
          <v:shape id="_x0000_i1078" type="#_x0000_t75" style="width:190.5pt;height:114pt" o:ole="">
            <v:imagedata r:id="rId109" o:title=""/>
          </v:shape>
          <o:OLEObject Type="Embed" ProgID="RFFlow4" ShapeID="_x0000_i1078" DrawAspect="Content" ObjectID="_1612173825" r:id="rId110"/>
        </w:object>
      </w:r>
    </w:p>
    <w:p w14:paraId="3D160DF5" w14:textId="77777777" w:rsidR="00D53D5E" w:rsidRDefault="00D53D5E" w:rsidP="00033B94">
      <w:pPr>
        <w:bidi/>
        <w:rPr>
          <w:rtl/>
          <w:lang w:bidi="he-IL"/>
        </w:rPr>
      </w:pPr>
    </w:p>
    <w:p w14:paraId="450DDC75" w14:textId="682609DF" w:rsidR="00D53D5E" w:rsidRPr="00D53D5E" w:rsidRDefault="00D53D5E" w:rsidP="00D53D5E">
      <w:pPr>
        <w:bidi/>
        <w:jc w:val="center"/>
        <w:rPr>
          <w:b/>
          <w:bCs/>
          <w:u w:val="single"/>
          <w:rtl/>
          <w:lang w:bidi="he-IL"/>
        </w:rPr>
      </w:pPr>
      <w:r w:rsidRPr="00D53D5E">
        <w:rPr>
          <w:rFonts w:hint="cs"/>
          <w:b/>
          <w:bCs/>
          <w:u w:val="single"/>
          <w:rtl/>
          <w:lang w:bidi="he-IL"/>
        </w:rPr>
        <w:t>פתרון</w:t>
      </w:r>
    </w:p>
    <w:p w14:paraId="58F550EA" w14:textId="12223311" w:rsidR="00033B94" w:rsidRDefault="00033B94" w:rsidP="00D53D5E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>לפי חוק שימור האנרגיה:</w:t>
      </w:r>
    </w:p>
    <w:p w14:paraId="562DF946" w14:textId="4FC87B65" w:rsidR="00033B94" w:rsidRDefault="00532394" w:rsidP="00033B94">
      <w:pPr>
        <w:bidi/>
        <w:jc w:val="center"/>
        <w:rPr>
          <w:lang w:bidi="he-IL"/>
        </w:rPr>
      </w:pPr>
      <w:r w:rsidRPr="00033B94">
        <w:rPr>
          <w:position w:val="-10"/>
          <w:lang w:bidi="he-IL"/>
        </w:rPr>
        <w:object w:dxaOrig="4120" w:dyaOrig="320" w14:anchorId="79472AA8">
          <v:shape id="_x0000_i1079" type="#_x0000_t75" style="width:206.25pt;height:15.75pt" o:ole="">
            <v:imagedata r:id="rId111" o:title=""/>
          </v:shape>
          <o:OLEObject Type="Embed" ProgID="Equation.DSMT4" ShapeID="_x0000_i1079" DrawAspect="Content" ObjectID="_1612173826" r:id="rId112"/>
        </w:object>
      </w:r>
    </w:p>
    <w:p w14:paraId="3CC0CB38" w14:textId="7A1EF131" w:rsidR="006629D5" w:rsidRDefault="006629D5" w:rsidP="007C2B87">
      <w:pPr>
        <w:bidi/>
        <w:rPr>
          <w:rtl/>
          <w:lang w:bidi="he-IL"/>
        </w:rPr>
      </w:pPr>
      <w:r>
        <w:rPr>
          <w:rFonts w:hint="cs"/>
          <w:rtl/>
          <w:lang w:bidi="he-IL"/>
        </w:rPr>
        <w:t xml:space="preserve">כאן </w:t>
      </w:r>
      <w:r w:rsidRPr="00033B94">
        <w:rPr>
          <w:position w:val="-10"/>
          <w:lang w:bidi="he-IL"/>
        </w:rPr>
        <w:object w:dxaOrig="240" w:dyaOrig="260" w14:anchorId="3A3C578F">
          <v:shape id="_x0000_i1080" type="#_x0000_t75" style="width:12pt;height:12.75pt" o:ole="">
            <v:imagedata r:id="rId113" o:title=""/>
          </v:shape>
          <o:OLEObject Type="Embed" ProgID="Equation.DSMT4" ShapeID="_x0000_i1080" DrawAspect="Content" ObjectID="_1612173827" r:id="rId114"/>
        </w:object>
      </w:r>
      <w:r>
        <w:rPr>
          <w:rFonts w:hint="cs"/>
          <w:rtl/>
          <w:lang w:bidi="he-IL"/>
        </w:rPr>
        <w:t xml:space="preserve">- מספר פעמים הגוף הולך וחוזר  </w:t>
      </w:r>
      <w:r w:rsidR="007C2B87">
        <w:rPr>
          <w:rFonts w:hint="cs"/>
          <w:rtl/>
          <w:lang w:bidi="he-IL"/>
        </w:rPr>
        <w:t>בחלק ה</w:t>
      </w:r>
      <w:r>
        <w:rPr>
          <w:rFonts w:hint="cs"/>
          <w:rtl/>
          <w:lang w:bidi="he-IL"/>
        </w:rPr>
        <w:t xml:space="preserve">תחתון עד העצירה. ז.א. הגוף יעבור </w:t>
      </w:r>
      <w:r w:rsidR="007C2B87">
        <w:rPr>
          <w:rFonts w:hint="cs"/>
          <w:rtl/>
          <w:lang w:bidi="he-IL"/>
        </w:rPr>
        <w:t>בחלק</w:t>
      </w:r>
      <w:r>
        <w:rPr>
          <w:rFonts w:hint="cs"/>
          <w:rtl/>
          <w:lang w:bidi="he-IL"/>
        </w:rPr>
        <w:t xml:space="preserve"> התחתון 4 פעמים ועוד קצת בגלל שארית האנרגיה הקינטית. לכן:</w:t>
      </w:r>
    </w:p>
    <w:p w14:paraId="4B41068C" w14:textId="341DE356" w:rsidR="006629D5" w:rsidRDefault="00532394" w:rsidP="006629D5">
      <w:pPr>
        <w:bidi/>
        <w:jc w:val="center"/>
        <w:rPr>
          <w:lang w:bidi="he-IL"/>
        </w:rPr>
      </w:pPr>
      <w:r w:rsidRPr="00033B94">
        <w:rPr>
          <w:position w:val="-10"/>
          <w:lang w:bidi="he-IL"/>
        </w:rPr>
        <w:object w:dxaOrig="3060" w:dyaOrig="320" w14:anchorId="37F7CB69">
          <v:shape id="_x0000_i1081" type="#_x0000_t75" style="width:153pt;height:15.75pt" o:ole="">
            <v:imagedata r:id="rId115" o:title=""/>
          </v:shape>
          <o:OLEObject Type="Embed" ProgID="Equation.DSMT4" ShapeID="_x0000_i1081" DrawAspect="Content" ObjectID="_1612173828" r:id="rId116"/>
        </w:object>
      </w:r>
    </w:p>
    <w:p w14:paraId="18A51595" w14:textId="1017DAE4" w:rsidR="006629D5" w:rsidRDefault="006629D5" w:rsidP="006629D5">
      <w:pPr>
        <w:bidi/>
        <w:jc w:val="both"/>
        <w:rPr>
          <w:rtl/>
          <w:lang w:bidi="he-IL"/>
        </w:rPr>
      </w:pPr>
      <w:r w:rsidRPr="006629D5">
        <w:rPr>
          <w:position w:val="-6"/>
          <w:lang w:bidi="he-IL"/>
        </w:rPr>
        <w:object w:dxaOrig="200" w:dyaOrig="220" w14:anchorId="38435968">
          <v:shape id="_x0000_i1082" type="#_x0000_t75" style="width:9.75pt;height:11.25pt" o:ole="">
            <v:imagedata r:id="rId117" o:title=""/>
          </v:shape>
          <o:OLEObject Type="Embed" ProgID="Equation.DSMT4" ShapeID="_x0000_i1082" DrawAspect="Content" ObjectID="_1612173829" r:id="rId118"/>
        </w:object>
      </w:r>
      <w:r>
        <w:rPr>
          <w:lang w:bidi="he-IL"/>
        </w:rPr>
        <w:t xml:space="preserve">- </w:t>
      </w:r>
      <w:r>
        <w:rPr>
          <w:rFonts w:hint="cs"/>
          <w:rtl/>
          <w:lang w:bidi="he-IL"/>
        </w:rPr>
        <w:t xml:space="preserve"> מרחק מאמצע הבור עד לנקו</w:t>
      </w:r>
      <w:r w:rsidR="007C2B87">
        <w:rPr>
          <w:rFonts w:hint="cs"/>
          <w:rtl/>
          <w:lang w:bidi="he-IL"/>
        </w:rPr>
        <w:t>ד</w:t>
      </w:r>
      <w:r>
        <w:rPr>
          <w:rFonts w:hint="cs"/>
          <w:rtl/>
          <w:lang w:bidi="he-IL"/>
        </w:rPr>
        <w:t>ת העצירה.</w:t>
      </w:r>
    </w:p>
    <w:p w14:paraId="1039BE1D" w14:textId="57A4F945" w:rsidR="006629D5" w:rsidRDefault="006629D5" w:rsidP="006629D5">
      <w:pPr>
        <w:bidi/>
        <w:jc w:val="both"/>
        <w:rPr>
          <w:rtl/>
          <w:lang w:bidi="he-IL"/>
        </w:rPr>
      </w:pPr>
      <w:r>
        <w:rPr>
          <w:rFonts w:hint="cs"/>
          <w:rtl/>
          <w:lang w:bidi="he-IL"/>
        </w:rPr>
        <w:t xml:space="preserve">לכן: </w:t>
      </w:r>
    </w:p>
    <w:p w14:paraId="123F0EDE" w14:textId="4C9586A5" w:rsidR="00033B94" w:rsidRPr="00C64582" w:rsidRDefault="00532394" w:rsidP="00AC22B7">
      <w:pPr>
        <w:bidi/>
        <w:jc w:val="center"/>
        <w:rPr>
          <w:rtl/>
          <w:lang w:val="ru-RU" w:bidi="he-IL"/>
        </w:rPr>
      </w:pPr>
      <w:r w:rsidRPr="00033B94">
        <w:rPr>
          <w:position w:val="-10"/>
          <w:lang w:bidi="he-IL"/>
        </w:rPr>
        <w:object w:dxaOrig="2480" w:dyaOrig="320" w14:anchorId="48FE5119">
          <v:shape id="_x0000_i1083" type="#_x0000_t75" style="width:123.75pt;height:15.75pt" o:ole="">
            <v:imagedata r:id="rId119" o:title=""/>
          </v:shape>
          <o:OLEObject Type="Embed" ProgID="Equation.DSMT4" ShapeID="_x0000_i1083" DrawAspect="Content" ObjectID="_1612173830" r:id="rId120"/>
        </w:object>
      </w:r>
    </w:p>
    <w:sectPr w:rsidR="00033B94" w:rsidRPr="00C64582" w:rsidSect="00324E4A">
      <w:footerReference w:type="default" r:id="rId121"/>
      <w:pgSz w:w="11906" w:h="16838"/>
      <w:pgMar w:top="1021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C46F67" w14:textId="77777777" w:rsidR="00834810" w:rsidRDefault="00834810" w:rsidP="005C39F0">
      <w:pPr>
        <w:spacing w:after="0" w:line="240" w:lineRule="auto"/>
      </w:pPr>
      <w:r>
        <w:separator/>
      </w:r>
    </w:p>
  </w:endnote>
  <w:endnote w:type="continuationSeparator" w:id="0">
    <w:p w14:paraId="2367A3EC" w14:textId="77777777" w:rsidR="00834810" w:rsidRDefault="00834810" w:rsidP="005C3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3938165"/>
      <w:docPartObj>
        <w:docPartGallery w:val="Page Numbers (Bottom of Page)"/>
        <w:docPartUnique/>
      </w:docPartObj>
    </w:sdtPr>
    <w:sdtEndPr/>
    <w:sdtContent>
      <w:p w14:paraId="7CA4E901" w14:textId="586E49C4" w:rsidR="005C39F0" w:rsidRDefault="005C39F0">
        <w:pPr>
          <w:pStyle w:val="Footer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2B5D20" w:rsidRPr="002B5D20">
          <w:rPr>
            <w:rFonts w:cs="Calibri"/>
            <w:noProof/>
            <w:lang w:val="he-IL" w:bidi="he-IL"/>
          </w:rPr>
          <w:t>2</w:t>
        </w:r>
        <w:r>
          <w:fldChar w:fldCharType="end"/>
        </w:r>
      </w:p>
    </w:sdtContent>
  </w:sdt>
  <w:p w14:paraId="12C19729" w14:textId="77777777" w:rsidR="005C39F0" w:rsidRDefault="005C39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490E1" w14:textId="77777777" w:rsidR="00834810" w:rsidRDefault="00834810" w:rsidP="005C39F0">
      <w:pPr>
        <w:spacing w:after="0" w:line="240" w:lineRule="auto"/>
      </w:pPr>
      <w:r>
        <w:separator/>
      </w:r>
    </w:p>
  </w:footnote>
  <w:footnote w:type="continuationSeparator" w:id="0">
    <w:p w14:paraId="72FBCC11" w14:textId="77777777" w:rsidR="00834810" w:rsidRDefault="00834810" w:rsidP="005C3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D6E83"/>
    <w:multiLevelType w:val="hybridMultilevel"/>
    <w:tmpl w:val="14DA3A7E"/>
    <w:lvl w:ilvl="0" w:tplc="6A2446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557239"/>
    <w:multiLevelType w:val="hybridMultilevel"/>
    <w:tmpl w:val="14DA3A7E"/>
    <w:lvl w:ilvl="0" w:tplc="6A2446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2A0BB8"/>
    <w:multiLevelType w:val="hybridMultilevel"/>
    <w:tmpl w:val="C45456A6"/>
    <w:lvl w:ilvl="0" w:tplc="F4C25CF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D142E"/>
    <w:multiLevelType w:val="hybridMultilevel"/>
    <w:tmpl w:val="14DA3A7E"/>
    <w:lvl w:ilvl="0" w:tplc="6A2446B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17714F"/>
    <w:multiLevelType w:val="hybridMultilevel"/>
    <w:tmpl w:val="B1F2036A"/>
    <w:lvl w:ilvl="0" w:tplc="4B485CD4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GB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D31"/>
    <w:rsid w:val="000119F9"/>
    <w:rsid w:val="00033B94"/>
    <w:rsid w:val="00043748"/>
    <w:rsid w:val="00081CCB"/>
    <w:rsid w:val="000837E9"/>
    <w:rsid w:val="001B133A"/>
    <w:rsid w:val="001B5AA7"/>
    <w:rsid w:val="0020611F"/>
    <w:rsid w:val="002348C1"/>
    <w:rsid w:val="002B5D20"/>
    <w:rsid w:val="00324E4A"/>
    <w:rsid w:val="004E7066"/>
    <w:rsid w:val="00532394"/>
    <w:rsid w:val="0056307E"/>
    <w:rsid w:val="005762AE"/>
    <w:rsid w:val="005C39F0"/>
    <w:rsid w:val="005E101B"/>
    <w:rsid w:val="006216C9"/>
    <w:rsid w:val="0063377F"/>
    <w:rsid w:val="006629D5"/>
    <w:rsid w:val="00681356"/>
    <w:rsid w:val="00730CA1"/>
    <w:rsid w:val="007C2B87"/>
    <w:rsid w:val="00834810"/>
    <w:rsid w:val="008D090B"/>
    <w:rsid w:val="009F48D1"/>
    <w:rsid w:val="00A107E9"/>
    <w:rsid w:val="00AC22B7"/>
    <w:rsid w:val="00B36D31"/>
    <w:rsid w:val="00C64582"/>
    <w:rsid w:val="00C72368"/>
    <w:rsid w:val="00CA10CA"/>
    <w:rsid w:val="00CD65F4"/>
    <w:rsid w:val="00D53D5E"/>
    <w:rsid w:val="00D57BAE"/>
    <w:rsid w:val="00D82C49"/>
    <w:rsid w:val="00DC66B4"/>
    <w:rsid w:val="00E05ADA"/>
    <w:rsid w:val="00E22537"/>
    <w:rsid w:val="00E5525A"/>
    <w:rsid w:val="00F85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2"/>
    <o:shapelayout v:ext="edit">
      <o:idmap v:ext="edit" data="1"/>
    </o:shapelayout>
  </w:shapeDefaults>
  <w:decimalSymbol w:val="."/>
  <w:listSeparator w:val=","/>
  <w14:docId w14:val="057E03AA"/>
  <w15:chartTrackingRefBased/>
  <w15:docId w15:val="{138F9F34-4409-4693-ADDA-11EF41F0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6D31"/>
    <w:rPr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D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39F0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9F0"/>
    <w:rPr>
      <w:rFonts w:ascii="Tahoma" w:hAnsi="Tahoma" w:cs="Tahoma"/>
      <w:sz w:val="18"/>
      <w:szCs w:val="18"/>
      <w:lang w:val="en-GB" w:bidi="ar-SA"/>
    </w:rPr>
  </w:style>
  <w:style w:type="paragraph" w:styleId="Header">
    <w:name w:val="header"/>
    <w:basedOn w:val="Normal"/>
    <w:link w:val="HeaderChar"/>
    <w:uiPriority w:val="99"/>
    <w:unhideWhenUsed/>
    <w:rsid w:val="005C3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F0"/>
    <w:rPr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5C39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F0"/>
    <w:rPr>
      <w:lang w:val="en-GB" w:bidi="ar-SA"/>
    </w:rPr>
  </w:style>
  <w:style w:type="character" w:styleId="PlaceholderText">
    <w:name w:val="Placeholder Text"/>
    <w:basedOn w:val="DefaultParagraphFont"/>
    <w:uiPriority w:val="99"/>
    <w:semiHidden/>
    <w:rsid w:val="00E05AD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3.wmf"/><Relationship Id="rId21" Type="http://schemas.openxmlformats.org/officeDocument/2006/relationships/image" Target="media/image7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5.bin"/><Relationship Id="rId16" Type="http://schemas.openxmlformats.org/officeDocument/2006/relationships/oleObject" Target="embeddings/oleObject5.bin"/><Relationship Id="rId107" Type="http://schemas.openxmlformats.org/officeDocument/2006/relationships/image" Target="media/image48.wmf"/><Relationship Id="rId11" Type="http://schemas.openxmlformats.org/officeDocument/2006/relationships/oleObject" Target="embeddings/oleObject2.bin"/><Relationship Id="rId32" Type="http://schemas.openxmlformats.org/officeDocument/2006/relationships/image" Target="media/image12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5.bin"/><Relationship Id="rId58" Type="http://schemas.openxmlformats.org/officeDocument/2006/relationships/image" Target="media/image24.wmf"/><Relationship Id="rId74" Type="http://schemas.openxmlformats.org/officeDocument/2006/relationships/image" Target="media/image32.wmf"/><Relationship Id="rId79" Type="http://schemas.openxmlformats.org/officeDocument/2006/relationships/image" Target="media/image34.wmf"/><Relationship Id="rId102" Type="http://schemas.openxmlformats.org/officeDocument/2006/relationships/oleObject" Target="embeddings/oleObject50.bin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9.bin"/><Relationship Id="rId82" Type="http://schemas.openxmlformats.org/officeDocument/2006/relationships/oleObject" Target="embeddings/oleObject40.bin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19" Type="http://schemas.openxmlformats.org/officeDocument/2006/relationships/image" Target="media/image6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oleObject" Target="embeddings/oleObject22.bin"/><Relationship Id="rId56" Type="http://schemas.openxmlformats.org/officeDocument/2006/relationships/image" Target="media/image23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image" Target="media/image47.wmf"/><Relationship Id="rId113" Type="http://schemas.openxmlformats.org/officeDocument/2006/relationships/image" Target="media/image51.wmf"/><Relationship Id="rId118" Type="http://schemas.openxmlformats.org/officeDocument/2006/relationships/oleObject" Target="embeddings/oleObject58.bin"/><Relationship Id="rId8" Type="http://schemas.openxmlformats.org/officeDocument/2006/relationships/image" Target="media/image1.wmf"/><Relationship Id="rId51" Type="http://schemas.openxmlformats.org/officeDocument/2006/relationships/oleObject" Target="embeddings/oleObject24.bin"/><Relationship Id="rId72" Type="http://schemas.openxmlformats.org/officeDocument/2006/relationships/image" Target="media/image31.wmf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image" Target="media/image5.emf"/><Relationship Id="rId25" Type="http://schemas.openxmlformats.org/officeDocument/2006/relationships/image" Target="media/image9.wmf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7.bin"/><Relationship Id="rId46" Type="http://schemas.openxmlformats.org/officeDocument/2006/relationships/image" Target="media/image19.wmf"/><Relationship Id="rId59" Type="http://schemas.openxmlformats.org/officeDocument/2006/relationships/oleObject" Target="embeddings/oleObject28.bin"/><Relationship Id="rId67" Type="http://schemas.openxmlformats.org/officeDocument/2006/relationships/oleObject" Target="embeddings/oleObject32.bin"/><Relationship Id="rId103" Type="http://schemas.openxmlformats.org/officeDocument/2006/relationships/image" Target="media/image46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wmf"/><Relationship Id="rId62" Type="http://schemas.openxmlformats.org/officeDocument/2006/relationships/image" Target="media/image26.wmf"/><Relationship Id="rId70" Type="http://schemas.openxmlformats.org/officeDocument/2006/relationships/image" Target="media/image30.wmf"/><Relationship Id="rId75" Type="http://schemas.openxmlformats.org/officeDocument/2006/relationships/oleObject" Target="embeddings/oleObject36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4.wmf"/><Relationship Id="rId49" Type="http://schemas.openxmlformats.org/officeDocument/2006/relationships/image" Target="media/image20.emf"/><Relationship Id="rId57" Type="http://schemas.openxmlformats.org/officeDocument/2006/relationships/oleObject" Target="embeddings/oleObject27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8.wmf"/><Relationship Id="rId52" Type="http://schemas.openxmlformats.org/officeDocument/2006/relationships/image" Target="media/image21.emf"/><Relationship Id="rId60" Type="http://schemas.openxmlformats.org/officeDocument/2006/relationships/image" Target="media/image25.wmf"/><Relationship Id="rId65" Type="http://schemas.openxmlformats.org/officeDocument/2006/relationships/oleObject" Target="embeddings/oleObject31.bin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39" Type="http://schemas.openxmlformats.org/officeDocument/2006/relationships/image" Target="media/image15.png"/><Relationship Id="rId109" Type="http://schemas.openxmlformats.org/officeDocument/2006/relationships/image" Target="media/image49.emf"/><Relationship Id="rId34" Type="http://schemas.openxmlformats.org/officeDocument/2006/relationships/image" Target="media/image13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endnotes" Target="endnotes.xml"/><Relationship Id="rId71" Type="http://schemas.openxmlformats.org/officeDocument/2006/relationships/oleObject" Target="embeddings/oleObject34.bin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4" Type="http://schemas.openxmlformats.org/officeDocument/2006/relationships/oleObject" Target="embeddings/oleObject9.bin"/><Relationship Id="rId40" Type="http://schemas.openxmlformats.org/officeDocument/2006/relationships/image" Target="media/image16.emf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2E164-369E-40B4-85EC-FF93A878E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4164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 Frishman</dc:creator>
  <cp:keywords/>
  <dc:description/>
  <cp:lastModifiedBy>Yevgeni Frishman</cp:lastModifiedBy>
  <cp:revision>2</cp:revision>
  <cp:lastPrinted>2019-02-19T09:45:00Z</cp:lastPrinted>
  <dcterms:created xsi:type="dcterms:W3CDTF">2019-02-20T11:15:00Z</dcterms:created>
  <dcterms:modified xsi:type="dcterms:W3CDTF">2019-02-20T11:15:00Z</dcterms:modified>
</cp:coreProperties>
</file>