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DD4BC3" w:rsidP="00DD4BC3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 w:rsidRPr="00DD4BC3">
        <w:rPr>
          <w:rFonts w:cs="David" w:hint="cs"/>
          <w:sz w:val="28"/>
          <w:szCs w:val="28"/>
          <w:rtl/>
        </w:rPr>
        <w:t xml:space="preserve">לפי תקנה 9 (ג) (2) לתקנות חובת המכרזים (התקשרויות של מוסד להשכלה גבוהה), </w:t>
      </w:r>
      <w:proofErr w:type="spellStart"/>
      <w:r w:rsidRPr="00DD4BC3">
        <w:rPr>
          <w:rFonts w:cs="David" w:hint="cs"/>
          <w:sz w:val="28"/>
          <w:szCs w:val="28"/>
          <w:rtl/>
        </w:rPr>
        <w:t>התש"ע</w:t>
      </w:r>
      <w:proofErr w:type="spellEnd"/>
      <w:r w:rsidRPr="00DD4BC3">
        <w:rPr>
          <w:rFonts w:cs="David" w:hint="cs"/>
          <w:sz w:val="28"/>
          <w:szCs w:val="28"/>
          <w:rtl/>
        </w:rPr>
        <w:t xml:space="preserve">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A64B61">
        <w:rPr>
          <w:rFonts w:cs="David" w:hint="cs"/>
          <w:sz w:val="24"/>
          <w:szCs w:val="24"/>
          <w:rtl/>
        </w:rPr>
        <w:t xml:space="preserve">לייעוץ אסטרטגי </w:t>
      </w:r>
    </w:p>
    <w:p w:rsidR="00705F7A" w:rsidRDefault="00DD4BC3" w:rsidP="00A64B61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A64B61">
        <w:rPr>
          <w:rFonts w:cs="David" w:hint="cs"/>
          <w:sz w:val="24"/>
          <w:szCs w:val="24"/>
          <w:rtl/>
        </w:rPr>
        <w:t>3/11/2015</w:t>
      </w:r>
    </w:p>
    <w:p w:rsidR="00DD4BC3" w:rsidRDefault="00DD4BC3" w:rsidP="00A64B61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A64B61">
        <w:rPr>
          <w:rFonts w:cs="David" w:hint="cs"/>
          <w:sz w:val="24"/>
          <w:szCs w:val="24"/>
          <w:rtl/>
        </w:rPr>
        <w:t xml:space="preserve">בניית תכנית אסטרטגית לטווח ארוך </w:t>
      </w:r>
      <w:r w:rsidR="00A64B61" w:rsidRPr="00A64B61">
        <w:rPr>
          <w:rFonts w:cs="David"/>
          <w:sz w:val="24"/>
          <w:szCs w:val="24"/>
          <w:rtl/>
        </w:rPr>
        <w:t>תוך קביעת יעדים להתפתחות עתידית של המוסד</w:t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B47108" w:rsidRDefault="00DD4BC3" w:rsidP="00A64B61">
      <w:pPr>
        <w:spacing w:line="360" w:lineRule="auto"/>
        <w:jc w:val="right"/>
        <w:rPr>
          <w:rFonts w:cs="David"/>
          <w:sz w:val="20"/>
          <w:szCs w:val="20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החלטת הועדה:</w:t>
      </w:r>
      <w:r>
        <w:rPr>
          <w:rFonts w:cs="David" w:hint="cs"/>
          <w:sz w:val="24"/>
          <w:szCs w:val="24"/>
          <w:rtl/>
        </w:rPr>
        <w:t xml:space="preserve"> היות והתקשרות זו הינה התקשרות הדורשת מקצועיות, ידע ומומחיות מיוחדים, החליטו חברי הוועדה לפע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ול לביצוע העבודה שלא באמצעות מכרז, אלא בדרך של בחינת מספר הצעות בכפוף לתקנה 9 (ג) (2)</w:t>
      </w: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DB49E3" w:rsidRPr="00DD4BC3" w:rsidRDefault="00DB49E3" w:rsidP="00DD4BC3">
      <w:pPr>
        <w:spacing w:line="360" w:lineRule="auto"/>
        <w:rPr>
          <w:sz w:val="20"/>
          <w:szCs w:val="20"/>
          <w:lang w:val="en-US"/>
        </w:rPr>
      </w:pPr>
    </w:p>
    <w:sectPr w:rsidR="00DB49E3" w:rsidRPr="00DD4BC3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8953FB"/>
    <w:rsid w:val="008D5430"/>
    <w:rsid w:val="0094121A"/>
    <w:rsid w:val="009F7090"/>
    <w:rsid w:val="00A64B61"/>
    <w:rsid w:val="00A65EB7"/>
    <w:rsid w:val="00AE52AA"/>
    <w:rsid w:val="00B47108"/>
    <w:rsid w:val="00C10365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Ayelet Segal</cp:lastModifiedBy>
  <cp:revision>2</cp:revision>
  <cp:lastPrinted>2014-05-20T10:25:00Z</cp:lastPrinted>
  <dcterms:created xsi:type="dcterms:W3CDTF">2015-11-30T12:49:00Z</dcterms:created>
  <dcterms:modified xsi:type="dcterms:W3CDTF">2015-11-30T12:49:00Z</dcterms:modified>
</cp:coreProperties>
</file>